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4DF81" w14:textId="07111452" w:rsidR="000074B4" w:rsidRPr="000E6048" w:rsidRDefault="008161C1">
      <w:pPr>
        <w:spacing w:after="60"/>
        <w:rPr>
          <w:rFonts w:ascii="Avenir LT Std 55 Roman" w:hAnsi="Avenir LT Std 55 Roman"/>
          <w:color w:val="002060"/>
        </w:rPr>
      </w:pPr>
      <w:r w:rsidRPr="000E6048">
        <w:rPr>
          <w:rFonts w:ascii="Avenir LT Std 55 Roman" w:hAnsi="Avenir LT Std 55 Roman"/>
          <w:b/>
          <w:bCs/>
          <w:color w:val="002060"/>
        </w:rPr>
        <w:t xml:space="preserve">STEP2, </w:t>
      </w:r>
      <w:r w:rsidR="000E6048">
        <w:rPr>
          <w:rFonts w:ascii="Avenir LT Std 55 Roman" w:hAnsi="Avenir LT Std 55 Roman"/>
          <w:b/>
          <w:bCs/>
          <w:color w:val="002060"/>
        </w:rPr>
        <w:t>PRIMARY COUNSELOR</w:t>
      </w:r>
    </w:p>
    <w:p w14:paraId="53EF227E" w14:textId="10695BFC" w:rsidR="000074B4" w:rsidRPr="000E6048" w:rsidRDefault="008161C1">
      <w:pPr>
        <w:spacing w:after="200"/>
        <w:rPr>
          <w:rFonts w:ascii="Avenir LT Std 55 Roman" w:hAnsi="Avenir LT Std 55 Roman"/>
          <w:color w:val="002060"/>
        </w:rPr>
      </w:pPr>
      <w:r w:rsidRPr="000E6048">
        <w:rPr>
          <w:rFonts w:ascii="Avenir LT Std 55 Roman" w:hAnsi="Avenir LT Std 55 Roman"/>
          <w:color w:val="002060"/>
          <w:sz w:val="20"/>
          <w:szCs w:val="20"/>
        </w:rPr>
        <w:t xml:space="preserve">Reno, </w:t>
      </w:r>
      <w:r w:rsidR="000E6048" w:rsidRPr="000E6048">
        <w:rPr>
          <w:rFonts w:ascii="Avenir LT Std 55 Roman" w:hAnsi="Avenir LT Std 55 Roman"/>
          <w:color w:val="002060"/>
          <w:sz w:val="20"/>
          <w:szCs w:val="20"/>
        </w:rPr>
        <w:t>Nevada |</w:t>
      </w:r>
      <w:r w:rsidRPr="000E6048">
        <w:rPr>
          <w:rFonts w:ascii="Avenir LT Std 55 Roman" w:hAnsi="Avenir LT Std 55 Roman"/>
          <w:color w:val="002060"/>
          <w:sz w:val="20"/>
          <w:szCs w:val="20"/>
        </w:rPr>
        <w:t xml:space="preserve"> </w:t>
      </w:r>
      <w:r w:rsidRPr="000E6048">
        <w:rPr>
          <w:rFonts w:ascii="Avenir LT Std 55 Roman" w:hAnsi="Avenir LT Std 55 Roman"/>
          <w:color w:val="002060"/>
          <w:sz w:val="20"/>
          <w:szCs w:val="20"/>
        </w:rPr>
        <w:t>Full-</w:t>
      </w:r>
      <w:r w:rsidR="000E6048" w:rsidRPr="000E6048">
        <w:rPr>
          <w:rFonts w:ascii="Avenir LT Std 55 Roman" w:hAnsi="Avenir LT Std 55 Roman"/>
          <w:color w:val="002060"/>
          <w:sz w:val="20"/>
          <w:szCs w:val="20"/>
        </w:rPr>
        <w:t>Time | Salaried</w:t>
      </w:r>
    </w:p>
    <w:p w14:paraId="7BCA7F65" w14:textId="3BA0CB16" w:rsidR="000074B4" w:rsidRPr="000E6048" w:rsidRDefault="008161C1">
      <w:pPr>
        <w:spacing w:after="240"/>
        <w:rPr>
          <w:rFonts w:ascii="Avenir LT Std 55 Roman" w:hAnsi="Avenir LT Std 55 Roman"/>
          <w:color w:val="002060"/>
        </w:rPr>
      </w:pPr>
      <w:r w:rsidRPr="000E6048">
        <w:rPr>
          <w:rFonts w:ascii="Avenir LT Std 55 Roman" w:hAnsi="Avenir LT Std 55 Roman"/>
          <w:color w:val="002060"/>
        </w:rPr>
        <w:t>STEP2</w:t>
      </w:r>
      <w:r w:rsidRPr="000E6048">
        <w:rPr>
          <w:rFonts w:ascii="Avenir LT Std 55 Roman" w:hAnsi="Avenir LT Std 55 Roman"/>
          <w:color w:val="002060"/>
        </w:rPr>
        <w:t xml:space="preserve"> is a</w:t>
      </w:r>
      <w:r w:rsidR="00F843AF" w:rsidRPr="000E6048">
        <w:rPr>
          <w:rFonts w:ascii="Avenir LT Std 55 Roman" w:hAnsi="Avenir LT Std 55 Roman"/>
          <w:color w:val="002060"/>
        </w:rPr>
        <w:t xml:space="preserve"> local</w:t>
      </w:r>
      <w:r w:rsidRPr="000E6048">
        <w:rPr>
          <w:rFonts w:ascii="Avenir LT Std 55 Roman" w:hAnsi="Avenir LT Std 55 Roman"/>
          <w:color w:val="002060"/>
        </w:rPr>
        <w:t xml:space="preserve"> nonprofit substance use disorder treatment organization dedicated to serving women and families in the Reno community. We are seeking a compassionate and skilled </w:t>
      </w:r>
      <w:r w:rsidRPr="000E6048">
        <w:rPr>
          <w:rFonts w:ascii="Avenir LT Std 55 Roman" w:hAnsi="Avenir LT Std 55 Roman"/>
          <w:b/>
          <w:bCs/>
          <w:color w:val="002060"/>
        </w:rPr>
        <w:t>Primary Counselor</w:t>
      </w:r>
      <w:r w:rsidRPr="000E6048">
        <w:rPr>
          <w:rFonts w:ascii="Avenir LT Std 55 Roman" w:hAnsi="Avenir LT Std 55 Roman"/>
          <w:color w:val="002060"/>
        </w:rPr>
        <w:t xml:space="preserve"> to join our collaborative, multidisciplinary clinical team</w:t>
      </w:r>
      <w:r w:rsidRPr="000E6048">
        <w:rPr>
          <w:rFonts w:ascii="Avenir LT Std 55 Roman" w:hAnsi="Avenir LT Std 55 Roman"/>
          <w:color w:val="002060"/>
        </w:rPr>
        <w:t xml:space="preserve">. In this full-time salaried role, </w:t>
      </w:r>
      <w:r w:rsidR="00F843AF" w:rsidRPr="000E6048">
        <w:rPr>
          <w:rFonts w:ascii="Avenir LT Std 55 Roman" w:hAnsi="Avenir LT Std 55 Roman"/>
          <w:color w:val="002060"/>
        </w:rPr>
        <w:t>the Primary Counselor</w:t>
      </w:r>
      <w:r w:rsidRPr="000E6048">
        <w:rPr>
          <w:rFonts w:ascii="Avenir LT Std 55 Roman" w:hAnsi="Avenir LT Std 55 Roman"/>
          <w:color w:val="002060"/>
        </w:rPr>
        <w:t xml:space="preserve"> will provide a broad scope of addiction counseling services</w:t>
      </w:r>
      <w:r w:rsidR="00F843AF" w:rsidRPr="000E6048">
        <w:rPr>
          <w:rFonts w:ascii="Avenir LT Std 55 Roman" w:hAnsi="Avenir LT Std 55 Roman"/>
          <w:color w:val="002060"/>
        </w:rPr>
        <w:t xml:space="preserve"> to </w:t>
      </w:r>
      <w:r w:rsidRPr="000E6048">
        <w:rPr>
          <w:rFonts w:ascii="Avenir LT Std 55 Roman" w:hAnsi="Avenir LT Std 55 Roman"/>
          <w:color w:val="002060"/>
        </w:rPr>
        <w:t>includ</w:t>
      </w:r>
      <w:r w:rsidR="00F843AF" w:rsidRPr="000E6048">
        <w:rPr>
          <w:rFonts w:ascii="Avenir LT Std 55 Roman" w:hAnsi="Avenir LT Std 55 Roman"/>
          <w:color w:val="002060"/>
        </w:rPr>
        <w:t>e</w:t>
      </w:r>
      <w:r w:rsidRPr="000E6048">
        <w:rPr>
          <w:rFonts w:ascii="Avenir LT Std 55 Roman" w:hAnsi="Avenir LT Std 55 Roman"/>
          <w:color w:val="002060"/>
        </w:rPr>
        <w:t xml:space="preserve"> individual and group </w:t>
      </w:r>
      <w:r w:rsidR="00F843AF" w:rsidRPr="000E6048">
        <w:rPr>
          <w:rFonts w:ascii="Avenir LT Std 55 Roman" w:hAnsi="Avenir LT Std 55 Roman"/>
          <w:color w:val="002060"/>
        </w:rPr>
        <w:t>counseling,</w:t>
      </w:r>
      <w:r w:rsidRPr="000E6048">
        <w:rPr>
          <w:rFonts w:ascii="Avenir LT Std 55 Roman" w:hAnsi="Avenir LT Std 55 Roman"/>
          <w:color w:val="002060"/>
        </w:rPr>
        <w:t xml:space="preserve"> assessment</w:t>
      </w:r>
      <w:r w:rsidR="00F843AF" w:rsidRPr="000E6048">
        <w:rPr>
          <w:rFonts w:ascii="Avenir LT Std 55 Roman" w:hAnsi="Avenir LT Std 55 Roman"/>
          <w:color w:val="002060"/>
        </w:rPr>
        <w:t xml:space="preserve">s and treatment recommendations, </w:t>
      </w:r>
      <w:r w:rsidRPr="000E6048">
        <w:rPr>
          <w:rFonts w:ascii="Avenir LT Std 55 Roman" w:hAnsi="Avenir LT Std 55 Roman"/>
          <w:color w:val="002060"/>
        </w:rPr>
        <w:t>treatment planning, and discharge planning</w:t>
      </w:r>
      <w:r w:rsidR="00F843AF" w:rsidRPr="000E6048">
        <w:rPr>
          <w:rFonts w:ascii="Avenir LT Std 55 Roman" w:hAnsi="Avenir LT Std 55 Roman"/>
          <w:color w:val="002060"/>
        </w:rPr>
        <w:t xml:space="preserve">, all </w:t>
      </w:r>
      <w:r w:rsidRPr="000E6048">
        <w:rPr>
          <w:rFonts w:ascii="Avenir LT Std 55 Roman" w:hAnsi="Avenir LT Std 55 Roman"/>
          <w:color w:val="002060"/>
        </w:rPr>
        <w:t>guided by ASAM Criteria and DSM-5 standards and in compliance with all local, state, and federal regulations. The ideal candidate holds an LADC</w:t>
      </w:r>
      <w:r w:rsidR="00F843AF" w:rsidRPr="000E6048">
        <w:rPr>
          <w:rFonts w:ascii="Avenir LT Std 55 Roman" w:hAnsi="Avenir LT Std 55 Roman"/>
          <w:color w:val="002060"/>
        </w:rPr>
        <w:t>/CADC</w:t>
      </w:r>
      <w:r w:rsidRPr="000E6048">
        <w:rPr>
          <w:rFonts w:ascii="Avenir LT Std 55 Roman" w:hAnsi="Avenir LT Std 55 Roman"/>
          <w:color w:val="002060"/>
        </w:rPr>
        <w:t xml:space="preserve"> (preferred) or CADC</w:t>
      </w:r>
      <w:r w:rsidR="00F843AF" w:rsidRPr="000E6048">
        <w:rPr>
          <w:rFonts w:ascii="Avenir LT Std 55 Roman" w:hAnsi="Avenir LT Std 55 Roman"/>
          <w:color w:val="002060"/>
        </w:rPr>
        <w:t xml:space="preserve">, Intern </w:t>
      </w:r>
      <w:r w:rsidRPr="000E6048">
        <w:rPr>
          <w:rFonts w:ascii="Avenir LT Std 55 Roman" w:hAnsi="Avenir LT Std 55 Roman"/>
          <w:color w:val="002060"/>
        </w:rPr>
        <w:t xml:space="preserve">credential with a </w:t>
      </w:r>
      <w:proofErr w:type="gramStart"/>
      <w:r w:rsidR="00CE44C1">
        <w:rPr>
          <w:rFonts w:ascii="Avenir LT Std 55 Roman" w:hAnsi="Avenir LT Std 55 Roman"/>
          <w:color w:val="002060"/>
        </w:rPr>
        <w:t>B</w:t>
      </w:r>
      <w:r w:rsidR="00F843AF" w:rsidRPr="000E6048">
        <w:rPr>
          <w:rFonts w:ascii="Avenir LT Std 55 Roman" w:hAnsi="Avenir LT Std 55 Roman"/>
          <w:color w:val="002060"/>
        </w:rPr>
        <w:t xml:space="preserve">achelor’s or </w:t>
      </w:r>
      <w:r w:rsidR="00CE44C1">
        <w:rPr>
          <w:rFonts w:ascii="Avenir LT Std 55 Roman" w:hAnsi="Avenir LT Std 55 Roman"/>
          <w:color w:val="002060"/>
        </w:rPr>
        <w:t>M</w:t>
      </w:r>
      <w:r w:rsidR="00F843AF" w:rsidRPr="000E6048">
        <w:rPr>
          <w:rFonts w:ascii="Avenir LT Std 55 Roman" w:hAnsi="Avenir LT Std 55 Roman"/>
          <w:color w:val="002060"/>
        </w:rPr>
        <w:t>aster’s</w:t>
      </w:r>
      <w:proofErr w:type="gramEnd"/>
      <w:r w:rsidRPr="000E6048">
        <w:rPr>
          <w:rFonts w:ascii="Avenir LT Std 55 Roman" w:hAnsi="Avenir LT Std 55 Roman"/>
          <w:color w:val="002060"/>
        </w:rPr>
        <w:t xml:space="preserve"> degree from an accredited institution and brings at least two years of counseling experience </w:t>
      </w:r>
      <w:r w:rsidR="00F843AF" w:rsidRPr="000E6048">
        <w:rPr>
          <w:rFonts w:ascii="Avenir LT Std 55 Roman" w:hAnsi="Avenir LT Std 55 Roman"/>
          <w:color w:val="002060"/>
        </w:rPr>
        <w:t xml:space="preserve">or work </w:t>
      </w:r>
      <w:r w:rsidRPr="000E6048">
        <w:rPr>
          <w:rFonts w:ascii="Avenir LT Std 55 Roman" w:hAnsi="Avenir LT Std 55 Roman"/>
          <w:color w:val="002060"/>
        </w:rPr>
        <w:t>in a related field. If you are driven by a belief in human potential and the transformative power of recovery, we invite you to be part of the STEP2 mission.</w:t>
      </w:r>
    </w:p>
    <w:p w14:paraId="22863AF5" w14:textId="77777777" w:rsidR="000074B4" w:rsidRPr="000E6048" w:rsidRDefault="008161C1">
      <w:pPr>
        <w:spacing w:after="400"/>
        <w:rPr>
          <w:rFonts w:ascii="Avenir LT Std 55 Roman" w:hAnsi="Avenir LT Std 55 Roman"/>
          <w:color w:val="002060"/>
        </w:rPr>
      </w:pPr>
      <w:r w:rsidRPr="000E6048">
        <w:rPr>
          <w:rFonts w:ascii="Avenir LT Std 55 Roman" w:hAnsi="Avenir LT Std 55 Roman"/>
          <w:color w:val="002060"/>
        </w:rPr>
        <w:t xml:space="preserve">To apply, email your resume and cover letter to Shannon Jensen, Interim CEO, at </w:t>
      </w:r>
      <w:r w:rsidRPr="000E6048">
        <w:rPr>
          <w:rFonts w:ascii="Avenir LT Std 55 Roman" w:hAnsi="Avenir LT Std 55 Roman"/>
          <w:b/>
          <w:bCs/>
          <w:color w:val="002060"/>
        </w:rPr>
        <w:t>sjensen@step2reno.org</w:t>
      </w:r>
      <w:r w:rsidRPr="000E6048">
        <w:rPr>
          <w:rFonts w:ascii="Avenir LT Std 55 Roman" w:hAnsi="Avenir LT Std 55 Roman"/>
          <w:color w:val="002060"/>
        </w:rPr>
        <w:t xml:space="preserve">. For more information about STEP2, visit </w:t>
      </w:r>
      <w:r w:rsidRPr="000E6048">
        <w:rPr>
          <w:rFonts w:ascii="Avenir LT Std 55 Roman" w:hAnsi="Avenir LT Std 55 Roman"/>
          <w:b/>
          <w:bCs/>
          <w:color w:val="002060"/>
        </w:rPr>
        <w:t>step2reno.org</w:t>
      </w:r>
      <w:r w:rsidRPr="000E6048">
        <w:rPr>
          <w:rFonts w:ascii="Avenir LT Std 55 Roman" w:hAnsi="Avenir LT Std 55 Roman"/>
          <w:color w:val="002060"/>
        </w:rPr>
        <w:t>.</w:t>
      </w:r>
    </w:p>
    <w:p w14:paraId="129086D3" w14:textId="77777777" w:rsidR="000074B4" w:rsidRDefault="000074B4">
      <w:pPr>
        <w:pBdr>
          <w:bottom w:val="single" w:sz="6" w:space="1" w:color="2E75B6"/>
        </w:pBdr>
        <w:spacing w:after="400"/>
      </w:pPr>
    </w:p>
    <w:p w14:paraId="4D90FA82" w14:textId="77777777" w:rsidR="000074B4" w:rsidRDefault="008161C1">
      <w:r>
        <w:br w:type="page"/>
      </w:r>
    </w:p>
    <w:p w14:paraId="38C3FDFC" w14:textId="73D80EB8" w:rsidR="000074B4" w:rsidRPr="00217DED" w:rsidRDefault="008161C1">
      <w:pPr>
        <w:pStyle w:val="Heading2"/>
        <w:rPr>
          <w:rFonts w:ascii="Avenir LT Std 55 Roman" w:hAnsi="Avenir LT Std 55 Roman"/>
          <w:color w:val="002060"/>
        </w:rPr>
      </w:pPr>
      <w:r w:rsidRPr="00217DED">
        <w:rPr>
          <w:rFonts w:ascii="Avenir LT Std 55 Roman" w:hAnsi="Avenir LT Std 55 Roman"/>
          <w:color w:val="002060"/>
        </w:rPr>
        <w:lastRenderedPageBreak/>
        <w:t>About STEP2</w:t>
      </w:r>
    </w:p>
    <w:p w14:paraId="51F38509" w14:textId="1456AB5B" w:rsidR="000074B4" w:rsidRPr="00217DED" w:rsidRDefault="008161C1">
      <w:pPr>
        <w:spacing w:after="200"/>
        <w:rPr>
          <w:rFonts w:ascii="Avenir LT Std 55 Roman" w:hAnsi="Avenir LT Std 55 Roman"/>
          <w:color w:val="002060"/>
        </w:rPr>
      </w:pPr>
      <w:r w:rsidRPr="00217DED">
        <w:rPr>
          <w:rFonts w:ascii="Avenir LT Std 55 Roman" w:hAnsi="Avenir LT Std 55 Roman"/>
          <w:color w:val="002060"/>
        </w:rPr>
        <w:t xml:space="preserve">STEP2, Inc. is a nonprofit organization </w:t>
      </w:r>
      <w:r w:rsidRPr="00217DED">
        <w:rPr>
          <w:rFonts w:ascii="Avenir LT Std 55 Roman" w:hAnsi="Avenir LT Std 55 Roman"/>
          <w:color w:val="002060"/>
        </w:rPr>
        <w:t xml:space="preserve">committed to providing compassionate, evidence-based substance use disorder treatment to women </w:t>
      </w:r>
      <w:r w:rsidRPr="00217DED">
        <w:rPr>
          <w:rFonts w:ascii="Avenir LT Std 55 Roman" w:hAnsi="Avenir LT Std 55 Roman"/>
          <w:color w:val="002060"/>
        </w:rPr>
        <w:t>in northern Nevada. Our programs foster healing, family reunification, and long-term recovery through trauma-informed, client-centered care.</w:t>
      </w:r>
    </w:p>
    <w:p w14:paraId="064397F8" w14:textId="77777777" w:rsidR="000074B4" w:rsidRPr="00217DED" w:rsidRDefault="008161C1">
      <w:pPr>
        <w:pStyle w:val="Heading2"/>
        <w:rPr>
          <w:rFonts w:ascii="Avenir LT Std 55 Roman" w:hAnsi="Avenir LT Std 55 Roman"/>
          <w:color w:val="002060"/>
        </w:rPr>
      </w:pPr>
      <w:r w:rsidRPr="00217DED">
        <w:rPr>
          <w:rFonts w:ascii="Avenir LT Std 55 Roman" w:hAnsi="Avenir LT Std 55 Roman"/>
          <w:color w:val="002060"/>
        </w:rPr>
        <w:t>Position Overview</w:t>
      </w:r>
    </w:p>
    <w:p w14:paraId="6A29B592" w14:textId="77777777" w:rsidR="000074B4" w:rsidRPr="00217DED" w:rsidRDefault="008161C1">
      <w:pPr>
        <w:spacing w:after="200"/>
        <w:rPr>
          <w:rFonts w:ascii="Avenir LT Std 55 Roman" w:hAnsi="Avenir LT Std 55 Roman"/>
          <w:color w:val="002060"/>
        </w:rPr>
      </w:pPr>
      <w:r w:rsidRPr="00217DED">
        <w:rPr>
          <w:rFonts w:ascii="Avenir LT Std 55 Roman" w:hAnsi="Avenir LT Std 55 Roman"/>
          <w:color w:val="002060"/>
        </w:rPr>
        <w:t>The Primary Counselor reports directly to the Clinical Supervisor and is an integral member of STEP2’s multidisciplinary team. This position does not carry supervisory responsibilities but works in close collaboration with all clinical staff to deliver comprehensive treatment services.</w:t>
      </w:r>
    </w:p>
    <w:p w14:paraId="5D278FE2" w14:textId="77777777" w:rsidR="000074B4" w:rsidRPr="00217DED" w:rsidRDefault="008161C1">
      <w:pPr>
        <w:pStyle w:val="Heading2"/>
        <w:rPr>
          <w:rFonts w:ascii="Avenir LT Std 55 Roman" w:hAnsi="Avenir LT Std 55 Roman"/>
          <w:color w:val="002060"/>
        </w:rPr>
      </w:pPr>
      <w:r w:rsidRPr="00217DED">
        <w:rPr>
          <w:rFonts w:ascii="Avenir LT Std 55 Roman" w:hAnsi="Avenir LT Std 55 Roman"/>
          <w:color w:val="002060"/>
        </w:rPr>
        <w:t>Key Responsibilities</w:t>
      </w:r>
    </w:p>
    <w:p w14:paraId="51C7B5E1" w14:textId="77777777" w:rsidR="000074B4" w:rsidRPr="00217DED" w:rsidRDefault="008161C1">
      <w:pPr>
        <w:pStyle w:val="ListParagraph"/>
        <w:numPr>
          <w:ilvl w:val="0"/>
          <w:numId w:val="2"/>
        </w:numPr>
        <w:spacing w:after="80"/>
        <w:rPr>
          <w:rFonts w:ascii="Avenir LT Std 55 Roman" w:hAnsi="Avenir LT Std 55 Roman"/>
          <w:color w:val="002060"/>
        </w:rPr>
      </w:pPr>
      <w:r w:rsidRPr="00217DED">
        <w:rPr>
          <w:rFonts w:ascii="Avenir LT Std 55 Roman" w:hAnsi="Avenir LT Std 55 Roman"/>
          <w:color w:val="002060"/>
        </w:rPr>
        <w:t>Conduct assessments using ASAM Criteria and DSM-5 to determine appropriate level of care, continued stay, and discharge.</w:t>
      </w:r>
    </w:p>
    <w:p w14:paraId="75995E57" w14:textId="77777777" w:rsidR="000074B4" w:rsidRPr="00217DED" w:rsidRDefault="008161C1">
      <w:pPr>
        <w:pStyle w:val="ListParagraph"/>
        <w:numPr>
          <w:ilvl w:val="0"/>
          <w:numId w:val="2"/>
        </w:numPr>
        <w:spacing w:after="80"/>
        <w:rPr>
          <w:rFonts w:ascii="Avenir LT Std 55 Roman" w:hAnsi="Avenir LT Std 55 Roman"/>
          <w:color w:val="002060"/>
        </w:rPr>
      </w:pPr>
      <w:r w:rsidRPr="00217DED">
        <w:rPr>
          <w:rFonts w:ascii="Avenir LT Std 55 Roman" w:hAnsi="Avenir LT Std 55 Roman"/>
          <w:color w:val="002060"/>
        </w:rPr>
        <w:t xml:space="preserve">Develop individualized treatment plans based on client strengths and </w:t>
      </w:r>
      <w:proofErr w:type="gramStart"/>
      <w:r w:rsidRPr="00217DED">
        <w:rPr>
          <w:rFonts w:ascii="Avenir LT Std 55 Roman" w:hAnsi="Avenir LT Std 55 Roman"/>
          <w:color w:val="002060"/>
        </w:rPr>
        <w:t>needs;</w:t>
      </w:r>
      <w:proofErr w:type="gramEnd"/>
      <w:r w:rsidRPr="00217DED">
        <w:rPr>
          <w:rFonts w:ascii="Avenir LT Std 55 Roman" w:hAnsi="Avenir LT Std 55 Roman"/>
          <w:color w:val="002060"/>
        </w:rPr>
        <w:t xml:space="preserve"> document treatment progress and interventions in a timely manner.</w:t>
      </w:r>
    </w:p>
    <w:p w14:paraId="17C51523" w14:textId="77777777" w:rsidR="000074B4" w:rsidRPr="00217DED" w:rsidRDefault="008161C1">
      <w:pPr>
        <w:pStyle w:val="ListParagraph"/>
        <w:numPr>
          <w:ilvl w:val="0"/>
          <w:numId w:val="2"/>
        </w:numPr>
        <w:spacing w:after="80"/>
        <w:rPr>
          <w:rFonts w:ascii="Avenir LT Std 55 Roman" w:hAnsi="Avenir LT Std 55 Roman"/>
          <w:color w:val="002060"/>
        </w:rPr>
      </w:pPr>
      <w:r w:rsidRPr="00217DED">
        <w:rPr>
          <w:rFonts w:ascii="Avenir LT Std 55 Roman" w:hAnsi="Avenir LT Std 55 Roman"/>
          <w:color w:val="002060"/>
        </w:rPr>
        <w:t>Facilitate process and psycho-educational groups, individual counseling sessions, and comprehensive assessments.</w:t>
      </w:r>
    </w:p>
    <w:p w14:paraId="7EC897FC" w14:textId="77777777" w:rsidR="000074B4" w:rsidRPr="00217DED" w:rsidRDefault="008161C1">
      <w:pPr>
        <w:pStyle w:val="ListParagraph"/>
        <w:numPr>
          <w:ilvl w:val="0"/>
          <w:numId w:val="2"/>
        </w:numPr>
        <w:spacing w:after="80"/>
        <w:rPr>
          <w:rFonts w:ascii="Avenir LT Std 55 Roman" w:hAnsi="Avenir LT Std 55 Roman"/>
          <w:color w:val="002060"/>
        </w:rPr>
      </w:pPr>
      <w:r w:rsidRPr="00217DED">
        <w:rPr>
          <w:rFonts w:ascii="Avenir LT Std 55 Roman" w:hAnsi="Avenir LT Std 55 Roman"/>
          <w:color w:val="002060"/>
        </w:rPr>
        <w:t>Maintain accurate records in the electronic health records system; coordinate with community agencies and legal entities involved in clients’ recovery.</w:t>
      </w:r>
    </w:p>
    <w:p w14:paraId="707B8831" w14:textId="77777777" w:rsidR="000074B4" w:rsidRPr="00217DED" w:rsidRDefault="008161C1">
      <w:pPr>
        <w:pStyle w:val="ListParagraph"/>
        <w:numPr>
          <w:ilvl w:val="0"/>
          <w:numId w:val="2"/>
        </w:numPr>
        <w:spacing w:after="80"/>
        <w:rPr>
          <w:rFonts w:ascii="Avenir LT Std 55 Roman" w:hAnsi="Avenir LT Std 55 Roman"/>
          <w:color w:val="002060"/>
        </w:rPr>
      </w:pPr>
      <w:r w:rsidRPr="00217DED">
        <w:rPr>
          <w:rFonts w:ascii="Avenir LT Std 55 Roman" w:hAnsi="Avenir LT Std 55 Roman"/>
          <w:color w:val="002060"/>
        </w:rPr>
        <w:t>Attend weekly Clinical Staff meetings as part of a multidisciplinary team.</w:t>
      </w:r>
    </w:p>
    <w:p w14:paraId="4E24C480" w14:textId="77777777" w:rsidR="000074B4" w:rsidRPr="00217DED" w:rsidRDefault="008161C1">
      <w:pPr>
        <w:pStyle w:val="ListParagraph"/>
        <w:numPr>
          <w:ilvl w:val="0"/>
          <w:numId w:val="2"/>
        </w:numPr>
        <w:spacing w:after="80"/>
        <w:rPr>
          <w:rFonts w:ascii="Avenir LT Std 55 Roman" w:hAnsi="Avenir LT Std 55 Roman"/>
          <w:color w:val="002060"/>
        </w:rPr>
      </w:pPr>
      <w:r w:rsidRPr="00217DED">
        <w:rPr>
          <w:rFonts w:ascii="Avenir LT Std 55 Roman" w:hAnsi="Avenir LT Std 55 Roman"/>
          <w:color w:val="002060"/>
        </w:rPr>
        <w:t>Ensure compliance with 42 CFR, HIPAA, and all federal, state, and local laws governing client confidentiality and substance use disorder treatment.</w:t>
      </w:r>
    </w:p>
    <w:p w14:paraId="73933059" w14:textId="77777777" w:rsidR="000074B4" w:rsidRPr="00217DED" w:rsidRDefault="008161C1">
      <w:pPr>
        <w:pStyle w:val="ListParagraph"/>
        <w:numPr>
          <w:ilvl w:val="0"/>
          <w:numId w:val="2"/>
        </w:numPr>
        <w:spacing w:after="80"/>
        <w:rPr>
          <w:rFonts w:ascii="Avenir LT Std 55 Roman" w:hAnsi="Avenir LT Std 55 Roman"/>
          <w:color w:val="002060"/>
        </w:rPr>
      </w:pPr>
      <w:r w:rsidRPr="00217DED">
        <w:rPr>
          <w:rFonts w:ascii="Avenir LT Std 55 Roman" w:hAnsi="Avenir LT Std 55 Roman"/>
          <w:color w:val="002060"/>
        </w:rPr>
        <w:t>Assist with on-call duties as required by clinical staff.</w:t>
      </w:r>
    </w:p>
    <w:p w14:paraId="70B2BBF8" w14:textId="77777777" w:rsidR="000074B4" w:rsidRPr="00217DED" w:rsidRDefault="008161C1">
      <w:pPr>
        <w:pStyle w:val="Heading2"/>
        <w:rPr>
          <w:rFonts w:ascii="Avenir LT Std 55 Roman" w:hAnsi="Avenir LT Std 55 Roman"/>
          <w:color w:val="002060"/>
        </w:rPr>
      </w:pPr>
      <w:r w:rsidRPr="00217DED">
        <w:rPr>
          <w:rFonts w:ascii="Avenir LT Std 55 Roman" w:hAnsi="Avenir LT Std 55 Roman"/>
          <w:color w:val="002060"/>
        </w:rPr>
        <w:t>Minimum Qualifications</w:t>
      </w:r>
    </w:p>
    <w:p w14:paraId="13E1F9D4" w14:textId="77777777" w:rsidR="000074B4" w:rsidRPr="00217DED" w:rsidRDefault="008161C1">
      <w:pPr>
        <w:spacing w:after="80"/>
        <w:rPr>
          <w:rFonts w:ascii="Avenir LT Std 55 Roman" w:hAnsi="Avenir LT Std 55 Roman"/>
          <w:color w:val="002060"/>
        </w:rPr>
      </w:pPr>
      <w:r w:rsidRPr="00217DED">
        <w:rPr>
          <w:rFonts w:ascii="Avenir LT Std 55 Roman" w:hAnsi="Avenir LT Std 55 Roman"/>
          <w:b/>
          <w:bCs/>
          <w:color w:val="002060"/>
        </w:rPr>
        <w:t>Education &amp; Licensure:</w:t>
      </w:r>
    </w:p>
    <w:p w14:paraId="5F3A00AC" w14:textId="33C82E0F" w:rsidR="000074B4" w:rsidRPr="00217DED" w:rsidRDefault="00CE44C1">
      <w:pPr>
        <w:spacing w:after="160"/>
        <w:rPr>
          <w:rFonts w:ascii="Avenir LT Std 55 Roman" w:hAnsi="Avenir LT Std 55 Roman"/>
          <w:color w:val="002060"/>
        </w:rPr>
      </w:pPr>
      <w:r w:rsidRPr="00CE44C1">
        <w:rPr>
          <w:rFonts w:ascii="Avenir LT Std 55 Roman" w:hAnsi="Avenir LT Std 55 Roman"/>
          <w:color w:val="002060"/>
        </w:rPr>
        <w:t>LADC/CADC (preferred) or CADC, Intern</w:t>
      </w:r>
      <w:r>
        <w:rPr>
          <w:rFonts w:ascii="Avenir LT Std 55 Roman" w:hAnsi="Avenir LT Std 55 Roman"/>
          <w:color w:val="002060"/>
        </w:rPr>
        <w:t>, as well as a</w:t>
      </w:r>
      <w:r w:rsidRPr="00CE44C1">
        <w:rPr>
          <w:rFonts w:ascii="Avenir LT Std 55 Roman" w:hAnsi="Avenir LT Std 55 Roman"/>
          <w:color w:val="002060"/>
        </w:rPr>
        <w:t xml:space="preserve"> </w:t>
      </w:r>
      <w:proofErr w:type="gramStart"/>
      <w:r>
        <w:rPr>
          <w:rFonts w:ascii="Avenir LT Std 55 Roman" w:hAnsi="Avenir LT Std 55 Roman"/>
          <w:color w:val="002060"/>
        </w:rPr>
        <w:t>B</w:t>
      </w:r>
      <w:r w:rsidRPr="00217DED">
        <w:rPr>
          <w:rFonts w:ascii="Avenir LT Std 55 Roman" w:hAnsi="Avenir LT Std 55 Roman"/>
          <w:color w:val="002060"/>
        </w:rPr>
        <w:t xml:space="preserve">achelor’s or </w:t>
      </w:r>
      <w:r>
        <w:rPr>
          <w:rFonts w:ascii="Avenir LT Std 55 Roman" w:hAnsi="Avenir LT Std 55 Roman"/>
          <w:color w:val="002060"/>
        </w:rPr>
        <w:t>M</w:t>
      </w:r>
      <w:r w:rsidRPr="00217DED">
        <w:rPr>
          <w:rFonts w:ascii="Avenir LT Std 55 Roman" w:hAnsi="Avenir LT Std 55 Roman"/>
          <w:color w:val="002060"/>
        </w:rPr>
        <w:t>aster’s</w:t>
      </w:r>
      <w:proofErr w:type="gramEnd"/>
      <w:r w:rsidR="008161C1" w:rsidRPr="00217DED">
        <w:rPr>
          <w:rFonts w:ascii="Avenir LT Std 55 Roman" w:hAnsi="Avenir LT Std 55 Roman"/>
          <w:color w:val="002060"/>
        </w:rPr>
        <w:t xml:space="preserve"> degree from an accredited college or university required.</w:t>
      </w:r>
    </w:p>
    <w:p w14:paraId="4F38AB56" w14:textId="77777777" w:rsidR="000074B4" w:rsidRPr="00217DED" w:rsidRDefault="008161C1">
      <w:pPr>
        <w:spacing w:after="80"/>
        <w:rPr>
          <w:rFonts w:ascii="Avenir LT Std 55 Roman" w:hAnsi="Avenir LT Std 55 Roman"/>
          <w:color w:val="002060"/>
        </w:rPr>
      </w:pPr>
      <w:r w:rsidRPr="00217DED">
        <w:rPr>
          <w:rFonts w:ascii="Avenir LT Std 55 Roman" w:hAnsi="Avenir LT Std 55 Roman"/>
          <w:b/>
          <w:bCs/>
          <w:color w:val="002060"/>
        </w:rPr>
        <w:t>Experience:</w:t>
      </w:r>
    </w:p>
    <w:p w14:paraId="4C11EED0" w14:textId="302E386A" w:rsidR="000074B4" w:rsidRPr="00217DED" w:rsidRDefault="008161C1">
      <w:pPr>
        <w:spacing w:after="160"/>
        <w:rPr>
          <w:rFonts w:ascii="Avenir LT Std 55 Roman" w:hAnsi="Avenir LT Std 55 Roman"/>
          <w:color w:val="002060"/>
        </w:rPr>
      </w:pPr>
      <w:r w:rsidRPr="00217DED">
        <w:rPr>
          <w:rFonts w:ascii="Avenir LT Std 55 Roman" w:hAnsi="Avenir LT Std 55 Roman"/>
          <w:color w:val="002060"/>
        </w:rPr>
        <w:t xml:space="preserve">Minimum of two (2) years of counseling </w:t>
      </w:r>
      <w:r w:rsidR="00217DED">
        <w:rPr>
          <w:rFonts w:ascii="Avenir LT Std 55 Roman" w:hAnsi="Avenir LT Std 55 Roman"/>
          <w:color w:val="002060"/>
        </w:rPr>
        <w:t xml:space="preserve">and/or </w:t>
      </w:r>
      <w:r w:rsidRPr="00217DED">
        <w:rPr>
          <w:rFonts w:ascii="Avenir LT Std 55 Roman" w:hAnsi="Avenir LT Std 55 Roman"/>
          <w:color w:val="002060"/>
        </w:rPr>
        <w:t>experience in a related field.</w:t>
      </w:r>
    </w:p>
    <w:p w14:paraId="670382F8" w14:textId="77777777" w:rsidR="000074B4" w:rsidRPr="00217DED" w:rsidRDefault="008161C1">
      <w:pPr>
        <w:spacing w:after="80"/>
        <w:rPr>
          <w:rFonts w:ascii="Avenir LT Std 55 Roman" w:hAnsi="Avenir LT Std 55 Roman"/>
          <w:color w:val="002060"/>
        </w:rPr>
      </w:pPr>
      <w:r w:rsidRPr="00217DED">
        <w:rPr>
          <w:rFonts w:ascii="Avenir LT Std 55 Roman" w:hAnsi="Avenir LT Std 55 Roman"/>
          <w:b/>
          <w:bCs/>
          <w:color w:val="002060"/>
        </w:rPr>
        <w:t>Knowledge &amp; Skills:</w:t>
      </w:r>
    </w:p>
    <w:p w14:paraId="0CC44308" w14:textId="783712C5" w:rsidR="000074B4" w:rsidRPr="00217DED" w:rsidRDefault="008161C1">
      <w:pPr>
        <w:spacing w:after="200"/>
        <w:rPr>
          <w:rFonts w:ascii="Avenir LT Std 55 Roman" w:hAnsi="Avenir LT Std 55 Roman"/>
          <w:color w:val="002060"/>
        </w:rPr>
      </w:pPr>
      <w:r w:rsidRPr="00217DED">
        <w:rPr>
          <w:rFonts w:ascii="Avenir LT Std 55 Roman" w:hAnsi="Avenir LT Std 55 Roman"/>
          <w:color w:val="002060"/>
        </w:rPr>
        <w:t xml:space="preserve">Strength-based interventions; trauma-informed service delivery; knowledge of addiction, alcoholism, and perinatal substance abuse; understanding of community resources, crisis response, and human services operations; familiarity with laws protecting </w:t>
      </w:r>
      <w:r w:rsidRPr="00217DED">
        <w:rPr>
          <w:rFonts w:ascii="Avenir LT Std 55 Roman" w:hAnsi="Avenir LT Std 55 Roman"/>
          <w:color w:val="002060"/>
        </w:rPr>
        <w:t>vulnerable populations.</w:t>
      </w:r>
    </w:p>
    <w:p w14:paraId="604C42B3" w14:textId="77777777" w:rsidR="000074B4" w:rsidRPr="00217DED" w:rsidRDefault="008161C1">
      <w:pPr>
        <w:pStyle w:val="Heading2"/>
        <w:rPr>
          <w:rFonts w:ascii="Avenir LT Std 55 Roman" w:hAnsi="Avenir LT Std 55 Roman"/>
          <w:color w:val="002060"/>
        </w:rPr>
      </w:pPr>
      <w:r w:rsidRPr="00217DED">
        <w:rPr>
          <w:rFonts w:ascii="Avenir LT Std 55 Roman" w:hAnsi="Avenir LT Std 55 Roman"/>
          <w:color w:val="002060"/>
        </w:rPr>
        <w:t>Compensation &amp; Benefits</w:t>
      </w:r>
    </w:p>
    <w:p w14:paraId="68A7C117" w14:textId="77777777" w:rsidR="000074B4" w:rsidRPr="00217DED" w:rsidRDefault="008161C1">
      <w:pPr>
        <w:spacing w:after="200"/>
        <w:rPr>
          <w:rFonts w:ascii="Avenir LT Std 55 Roman" w:hAnsi="Avenir LT Std 55 Roman"/>
          <w:color w:val="002060"/>
        </w:rPr>
      </w:pPr>
      <w:r w:rsidRPr="00217DED">
        <w:rPr>
          <w:rFonts w:ascii="Avenir LT Std 55 Roman" w:hAnsi="Avenir LT Std 55 Roman"/>
          <w:color w:val="002060"/>
        </w:rPr>
        <w:t xml:space="preserve">This is a full-time salaried position; salary is commensurate with experience. STEP2 offers medical benefits, paid time off, and a </w:t>
      </w:r>
      <w:proofErr w:type="gramStart"/>
      <w:r w:rsidRPr="00217DED">
        <w:rPr>
          <w:rFonts w:ascii="Avenir LT Std 55 Roman" w:hAnsi="Avenir LT Std 55 Roman"/>
          <w:color w:val="002060"/>
        </w:rPr>
        <w:t>403(b) retirement</w:t>
      </w:r>
      <w:proofErr w:type="gramEnd"/>
      <w:r w:rsidRPr="00217DED">
        <w:rPr>
          <w:rFonts w:ascii="Avenir LT Std 55 Roman" w:hAnsi="Avenir LT Std 55 Roman"/>
          <w:color w:val="002060"/>
        </w:rPr>
        <w:t xml:space="preserve"> plan. All necessary equipment is provided, including a computer, phone, printer, and fax.</w:t>
      </w:r>
    </w:p>
    <w:p w14:paraId="06A7770F" w14:textId="77777777" w:rsidR="000074B4" w:rsidRPr="00217DED" w:rsidRDefault="008161C1">
      <w:pPr>
        <w:pStyle w:val="Heading2"/>
        <w:rPr>
          <w:rFonts w:ascii="Avenir LT Std 55 Roman" w:hAnsi="Avenir LT Std 55 Roman"/>
          <w:color w:val="002060"/>
        </w:rPr>
      </w:pPr>
      <w:r w:rsidRPr="00217DED">
        <w:rPr>
          <w:rFonts w:ascii="Avenir LT Std 55 Roman" w:hAnsi="Avenir LT Std 55 Roman"/>
          <w:color w:val="002060"/>
        </w:rPr>
        <w:t>How to Apply</w:t>
      </w:r>
    </w:p>
    <w:p w14:paraId="618F3CE9" w14:textId="77777777" w:rsidR="000074B4" w:rsidRPr="00217DED" w:rsidRDefault="008161C1">
      <w:pPr>
        <w:spacing w:after="300"/>
        <w:rPr>
          <w:rFonts w:ascii="Avenir LT Std 55 Roman" w:hAnsi="Avenir LT Std 55 Roman"/>
          <w:color w:val="002060"/>
        </w:rPr>
      </w:pPr>
      <w:r w:rsidRPr="00217DED">
        <w:rPr>
          <w:rFonts w:ascii="Avenir LT Std 55 Roman" w:hAnsi="Avenir LT Std 55 Roman"/>
          <w:color w:val="002060"/>
        </w:rPr>
        <w:lastRenderedPageBreak/>
        <w:t xml:space="preserve">Submit your resume and cover letter by email to </w:t>
      </w:r>
      <w:r w:rsidRPr="00217DED">
        <w:rPr>
          <w:rFonts w:ascii="Avenir LT Std 55 Roman" w:hAnsi="Avenir LT Std 55 Roman"/>
          <w:b/>
          <w:bCs/>
          <w:color w:val="002060"/>
        </w:rPr>
        <w:t>Shannon Jensen, Interim CEO</w:t>
      </w:r>
      <w:r w:rsidRPr="00217DED">
        <w:rPr>
          <w:rFonts w:ascii="Avenir LT Std 55 Roman" w:hAnsi="Avenir LT Std 55 Roman"/>
          <w:color w:val="002060"/>
        </w:rPr>
        <w:t xml:space="preserve"> at </w:t>
      </w:r>
      <w:r w:rsidRPr="00217DED">
        <w:rPr>
          <w:rFonts w:ascii="Avenir LT Std 55 Roman" w:hAnsi="Avenir LT Std 55 Roman"/>
          <w:b/>
          <w:bCs/>
          <w:color w:val="002060"/>
        </w:rPr>
        <w:t>sjensen@step2reno.org</w:t>
      </w:r>
      <w:r w:rsidRPr="00217DED">
        <w:rPr>
          <w:rFonts w:ascii="Avenir LT Std 55 Roman" w:hAnsi="Avenir LT Std 55 Roman"/>
          <w:color w:val="002060"/>
        </w:rPr>
        <w:t xml:space="preserve">. For more information about our organization and programs, please visit </w:t>
      </w:r>
      <w:r w:rsidRPr="00217DED">
        <w:rPr>
          <w:rFonts w:ascii="Avenir LT Std 55 Roman" w:hAnsi="Avenir LT Std 55 Roman"/>
          <w:b/>
          <w:bCs/>
          <w:color w:val="002060"/>
        </w:rPr>
        <w:t>step2reno.org</w:t>
      </w:r>
      <w:r w:rsidRPr="00217DED">
        <w:rPr>
          <w:rFonts w:ascii="Avenir LT Std 55 Roman" w:hAnsi="Avenir LT Std 55 Roman"/>
          <w:color w:val="002060"/>
        </w:rPr>
        <w:t>. Qualified candidates are encouraged to apply promptly, as this position will be filled upon selection of the right candidate.</w:t>
      </w:r>
    </w:p>
    <w:p w14:paraId="4F2094E7" w14:textId="77777777" w:rsidR="000074B4" w:rsidRPr="00217DED" w:rsidRDefault="008161C1">
      <w:pPr>
        <w:pBdr>
          <w:top w:val="single" w:sz="4" w:space="1" w:color="CCCCCC"/>
        </w:pBdr>
        <w:spacing w:before="200"/>
        <w:rPr>
          <w:rFonts w:ascii="Avenir LT Std 55 Roman" w:hAnsi="Avenir LT Std 55 Roman"/>
          <w:color w:val="002060"/>
        </w:rPr>
      </w:pPr>
      <w:proofErr w:type="gramStart"/>
      <w:r w:rsidRPr="00217DED">
        <w:rPr>
          <w:rFonts w:ascii="Avenir LT Std 55 Roman" w:hAnsi="Avenir LT Std 55 Roman"/>
          <w:i/>
          <w:iCs/>
          <w:color w:val="002060"/>
          <w:sz w:val="18"/>
          <w:szCs w:val="18"/>
        </w:rPr>
        <w:t>STEP2,</w:t>
      </w:r>
      <w:proofErr w:type="gramEnd"/>
      <w:r w:rsidRPr="00217DED">
        <w:rPr>
          <w:rFonts w:ascii="Avenir LT Std 55 Roman" w:hAnsi="Avenir LT Std 55 Roman"/>
          <w:i/>
          <w:iCs/>
          <w:color w:val="002060"/>
          <w:sz w:val="18"/>
          <w:szCs w:val="18"/>
        </w:rPr>
        <w:t xml:space="preserve"> Inc. is an equal opportunity employer committed to a diverse and inclusive workplace.</w:t>
      </w:r>
    </w:p>
    <w:sectPr w:rsidR="000074B4" w:rsidRPr="00217DED">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LT Std 55 Roman">
    <w:panose1 w:val="020B0503020203020204"/>
    <w:charset w:val="00"/>
    <w:family w:val="swiss"/>
    <w:notTrueType/>
    <w:pitch w:val="variable"/>
    <w:sig w:usb0="800000AF" w:usb1="4000204A"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33F8C"/>
    <w:multiLevelType w:val="hybridMultilevel"/>
    <w:tmpl w:val="5F3C12F6"/>
    <w:lvl w:ilvl="0" w:tplc="DEDC21BC">
      <w:start w:val="1"/>
      <w:numFmt w:val="bullet"/>
      <w:lvlText w:val="•"/>
      <w:lvlJc w:val="left"/>
      <w:pPr>
        <w:ind w:left="720" w:hanging="360"/>
      </w:pPr>
    </w:lvl>
    <w:lvl w:ilvl="1" w:tplc="A51E0B36">
      <w:numFmt w:val="decimal"/>
      <w:lvlText w:val=""/>
      <w:lvlJc w:val="left"/>
    </w:lvl>
    <w:lvl w:ilvl="2" w:tplc="8A62477A">
      <w:numFmt w:val="decimal"/>
      <w:lvlText w:val=""/>
      <w:lvlJc w:val="left"/>
    </w:lvl>
    <w:lvl w:ilvl="3" w:tplc="8E3E8140">
      <w:numFmt w:val="decimal"/>
      <w:lvlText w:val=""/>
      <w:lvlJc w:val="left"/>
    </w:lvl>
    <w:lvl w:ilvl="4" w:tplc="DDDCE5E0">
      <w:numFmt w:val="decimal"/>
      <w:lvlText w:val=""/>
      <w:lvlJc w:val="left"/>
    </w:lvl>
    <w:lvl w:ilvl="5" w:tplc="4F5263C6">
      <w:numFmt w:val="decimal"/>
      <w:lvlText w:val=""/>
      <w:lvlJc w:val="left"/>
    </w:lvl>
    <w:lvl w:ilvl="6" w:tplc="408E1C26">
      <w:numFmt w:val="decimal"/>
      <w:lvlText w:val=""/>
      <w:lvlJc w:val="left"/>
    </w:lvl>
    <w:lvl w:ilvl="7" w:tplc="365856D4">
      <w:numFmt w:val="decimal"/>
      <w:lvlText w:val=""/>
      <w:lvlJc w:val="left"/>
    </w:lvl>
    <w:lvl w:ilvl="8" w:tplc="5AC8FE74">
      <w:numFmt w:val="decimal"/>
      <w:lvlText w:val=""/>
      <w:lvlJc w:val="left"/>
    </w:lvl>
  </w:abstractNum>
  <w:abstractNum w:abstractNumId="1" w15:restartNumberingAfterBreak="0">
    <w:nsid w:val="40914827"/>
    <w:multiLevelType w:val="hybridMultilevel"/>
    <w:tmpl w:val="62CCC32E"/>
    <w:lvl w:ilvl="0" w:tplc="76CC01B0">
      <w:start w:val="1"/>
      <w:numFmt w:val="bullet"/>
      <w:lvlText w:val="●"/>
      <w:lvlJc w:val="left"/>
      <w:pPr>
        <w:ind w:left="720" w:hanging="360"/>
      </w:pPr>
    </w:lvl>
    <w:lvl w:ilvl="1" w:tplc="12B4E73C">
      <w:start w:val="1"/>
      <w:numFmt w:val="bullet"/>
      <w:lvlText w:val="○"/>
      <w:lvlJc w:val="left"/>
      <w:pPr>
        <w:ind w:left="1440" w:hanging="360"/>
      </w:pPr>
    </w:lvl>
    <w:lvl w:ilvl="2" w:tplc="9B8A9524">
      <w:start w:val="1"/>
      <w:numFmt w:val="bullet"/>
      <w:lvlText w:val="■"/>
      <w:lvlJc w:val="left"/>
      <w:pPr>
        <w:ind w:left="2160" w:hanging="360"/>
      </w:pPr>
    </w:lvl>
    <w:lvl w:ilvl="3" w:tplc="2AF6649E">
      <w:start w:val="1"/>
      <w:numFmt w:val="bullet"/>
      <w:lvlText w:val="●"/>
      <w:lvlJc w:val="left"/>
      <w:pPr>
        <w:ind w:left="2880" w:hanging="360"/>
      </w:pPr>
    </w:lvl>
    <w:lvl w:ilvl="4" w:tplc="606C9114">
      <w:start w:val="1"/>
      <w:numFmt w:val="bullet"/>
      <w:lvlText w:val="○"/>
      <w:lvlJc w:val="left"/>
      <w:pPr>
        <w:ind w:left="3600" w:hanging="360"/>
      </w:pPr>
    </w:lvl>
    <w:lvl w:ilvl="5" w:tplc="1D7A2E70">
      <w:start w:val="1"/>
      <w:numFmt w:val="bullet"/>
      <w:lvlText w:val="■"/>
      <w:lvlJc w:val="left"/>
      <w:pPr>
        <w:ind w:left="4320" w:hanging="360"/>
      </w:pPr>
    </w:lvl>
    <w:lvl w:ilvl="6" w:tplc="C666C13C">
      <w:start w:val="1"/>
      <w:numFmt w:val="bullet"/>
      <w:lvlText w:val="●"/>
      <w:lvlJc w:val="left"/>
      <w:pPr>
        <w:ind w:left="5040" w:hanging="360"/>
      </w:pPr>
    </w:lvl>
    <w:lvl w:ilvl="7" w:tplc="C05C1B1C">
      <w:start w:val="1"/>
      <w:numFmt w:val="bullet"/>
      <w:lvlText w:val="●"/>
      <w:lvlJc w:val="left"/>
      <w:pPr>
        <w:ind w:left="5760" w:hanging="360"/>
      </w:pPr>
    </w:lvl>
    <w:lvl w:ilvl="8" w:tplc="6952D648">
      <w:start w:val="1"/>
      <w:numFmt w:val="bullet"/>
      <w:lvlText w:val="●"/>
      <w:lvlJc w:val="left"/>
      <w:pPr>
        <w:ind w:left="6480" w:hanging="360"/>
      </w:pPr>
    </w:lvl>
  </w:abstractNum>
  <w:num w:numId="1" w16cid:durableId="1254391700">
    <w:abstractNumId w:val="1"/>
    <w:lvlOverride w:ilvl="0">
      <w:startOverride w:val="1"/>
    </w:lvlOverride>
  </w:num>
  <w:num w:numId="2" w16cid:durableId="884747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4B4"/>
    <w:rsid w:val="000074B4"/>
    <w:rsid w:val="000C1F6E"/>
    <w:rsid w:val="000E6048"/>
    <w:rsid w:val="00217DED"/>
    <w:rsid w:val="008161C1"/>
    <w:rsid w:val="00CE44C1"/>
    <w:rsid w:val="00EC625A"/>
    <w:rsid w:val="00F84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DCAB4"/>
  <w15:docId w15:val="{94208C1E-F624-4919-904D-A885A053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00" w:after="120"/>
      <w:outlineLvl w:val="0"/>
    </w:pPr>
    <w:rPr>
      <w:b/>
      <w:bCs/>
      <w:color w:val="1F4E79"/>
      <w:sz w:val="32"/>
      <w:szCs w:val="32"/>
    </w:rPr>
  </w:style>
  <w:style w:type="paragraph" w:styleId="Heading2">
    <w:name w:val="heading 2"/>
    <w:uiPriority w:val="9"/>
    <w:unhideWhenUsed/>
    <w:qFormat/>
    <w:pPr>
      <w:spacing w:before="160" w:after="80"/>
      <w:outlineLvl w:val="1"/>
    </w:pPr>
    <w:rPr>
      <w:b/>
      <w:bCs/>
      <w:color w:val="2E75B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133</TotalTime>
  <Pages>3</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Shannon Jensen</cp:lastModifiedBy>
  <cp:revision>3</cp:revision>
  <dcterms:created xsi:type="dcterms:W3CDTF">2026-02-27T18:39:00Z</dcterms:created>
  <dcterms:modified xsi:type="dcterms:W3CDTF">2026-02-27T20:52:00Z</dcterms:modified>
</cp:coreProperties>
</file>