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2021" w14:textId="77777777"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b/>
          <w:bCs/>
          <w:kern w:val="0"/>
          <w14:ligatures w14:val="none"/>
        </w:rPr>
        <w:t>Job Announcement: Community Support Specialists &amp; Part-Time Urinalysis (UA) Technician – Justice Reentry &amp; SOR4 Project</w:t>
      </w:r>
      <w:r w:rsidRPr="00AA4421">
        <w:rPr>
          <w:rFonts w:ascii="Times New Roman" w:eastAsia="Times New Roman" w:hAnsi="Times New Roman" w:cs="Times New Roman"/>
          <w:kern w:val="0"/>
          <w14:ligatures w14:val="none"/>
        </w:rPr>
        <w:br/>
      </w:r>
      <w:r w:rsidRPr="00AA4421">
        <w:rPr>
          <w:rFonts w:ascii="Times New Roman" w:eastAsia="Times New Roman" w:hAnsi="Times New Roman" w:cs="Times New Roman"/>
          <w:b/>
          <w:bCs/>
          <w:kern w:val="0"/>
          <w14:ligatures w14:val="none"/>
        </w:rPr>
        <w:t>Organization:</w:t>
      </w:r>
      <w:r w:rsidRPr="00AA4421">
        <w:rPr>
          <w:rFonts w:ascii="Times New Roman" w:eastAsia="Times New Roman" w:hAnsi="Times New Roman" w:cs="Times New Roman"/>
          <w:kern w:val="0"/>
          <w14:ligatures w14:val="none"/>
        </w:rPr>
        <w:t xml:space="preserve"> Life Changes, Inc.</w:t>
      </w:r>
      <w:r w:rsidRPr="00AA4421">
        <w:rPr>
          <w:rFonts w:ascii="Times New Roman" w:eastAsia="Times New Roman" w:hAnsi="Times New Roman" w:cs="Times New Roman"/>
          <w:kern w:val="0"/>
          <w14:ligatures w14:val="none"/>
        </w:rPr>
        <w:br/>
      </w:r>
      <w:r w:rsidRPr="00AA4421">
        <w:rPr>
          <w:rFonts w:ascii="Times New Roman" w:eastAsia="Times New Roman" w:hAnsi="Times New Roman" w:cs="Times New Roman"/>
          <w:b/>
          <w:bCs/>
          <w:kern w:val="0"/>
          <w14:ligatures w14:val="none"/>
        </w:rPr>
        <w:t>Location:</w:t>
      </w:r>
      <w:r w:rsidRPr="00AA4421">
        <w:rPr>
          <w:rFonts w:ascii="Times New Roman" w:eastAsia="Times New Roman" w:hAnsi="Times New Roman" w:cs="Times New Roman"/>
          <w:kern w:val="0"/>
          <w14:ligatures w14:val="none"/>
        </w:rPr>
        <w:t xml:space="preserve"> Reno &amp; Sparks, Nevada</w:t>
      </w:r>
      <w:r w:rsidRPr="00AA4421">
        <w:rPr>
          <w:rFonts w:ascii="Times New Roman" w:eastAsia="Times New Roman" w:hAnsi="Times New Roman" w:cs="Times New Roman"/>
          <w:kern w:val="0"/>
          <w14:ligatures w14:val="none"/>
        </w:rPr>
        <w:br/>
      </w:r>
      <w:r w:rsidRPr="00AA4421">
        <w:rPr>
          <w:rFonts w:ascii="Times New Roman" w:eastAsia="Times New Roman" w:hAnsi="Times New Roman" w:cs="Times New Roman"/>
          <w:b/>
          <w:bCs/>
          <w:kern w:val="0"/>
          <w14:ligatures w14:val="none"/>
        </w:rPr>
        <w:t>Position Type:</w:t>
      </w:r>
      <w:r w:rsidRPr="00AA4421">
        <w:rPr>
          <w:rFonts w:ascii="Times New Roman" w:eastAsia="Times New Roman" w:hAnsi="Times New Roman" w:cs="Times New Roman"/>
          <w:kern w:val="0"/>
          <w14:ligatures w14:val="none"/>
        </w:rPr>
        <w:t xml:space="preserve"> Full-Time and Part-Time</w:t>
      </w:r>
      <w:r w:rsidRPr="00AA4421">
        <w:rPr>
          <w:rFonts w:ascii="Times New Roman" w:eastAsia="Times New Roman" w:hAnsi="Times New Roman" w:cs="Times New Roman"/>
          <w:kern w:val="0"/>
          <w14:ligatures w14:val="none"/>
        </w:rPr>
        <w:br/>
      </w:r>
      <w:r w:rsidRPr="00AA4421">
        <w:rPr>
          <w:rFonts w:ascii="Times New Roman" w:eastAsia="Times New Roman" w:hAnsi="Times New Roman" w:cs="Times New Roman"/>
          <w:b/>
          <w:bCs/>
          <w:kern w:val="0"/>
          <w14:ligatures w14:val="none"/>
        </w:rPr>
        <w:t>Salary:</w:t>
      </w:r>
      <w:r w:rsidRPr="00AA4421">
        <w:rPr>
          <w:rFonts w:ascii="Times New Roman" w:eastAsia="Times New Roman" w:hAnsi="Times New Roman" w:cs="Times New Roman"/>
          <w:kern w:val="0"/>
          <w14:ligatures w14:val="none"/>
        </w:rPr>
        <w:t xml:space="preserve"> Competitive, Based on Experience</w:t>
      </w:r>
    </w:p>
    <w:p w14:paraId="22526F34" w14:textId="77777777" w:rsidR="00AA4421" w:rsidRPr="00AA4421" w:rsidRDefault="00AA4421" w:rsidP="00AA4421">
      <w:pPr>
        <w:spacing w:after="0"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pict w14:anchorId="4BFE561D">
          <v:rect id="_x0000_i1031" style="width:0;height:1.5pt" o:hralign="center" o:hrstd="t" o:hr="t" fillcolor="#a0a0a0" stroked="f"/>
        </w:pict>
      </w:r>
    </w:p>
    <w:p w14:paraId="4F80CFDE" w14:textId="77777777"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b/>
          <w:bCs/>
          <w:kern w:val="0"/>
          <w14:ligatures w14:val="none"/>
        </w:rPr>
        <w:t>About Us:</w:t>
      </w:r>
      <w:r w:rsidRPr="00AA4421">
        <w:rPr>
          <w:rFonts w:ascii="Times New Roman" w:eastAsia="Times New Roman" w:hAnsi="Times New Roman" w:cs="Times New Roman"/>
          <w:kern w:val="0"/>
          <w14:ligatures w14:val="none"/>
        </w:rPr>
        <w:br/>
        <w:t xml:space="preserve">Life Changes, Inc. is a nonprofit supporting justice-involved individuals, veterans, and those in recovery with reentry services. Our mission is to provide comprehensive resources, support, and mentorship to help individuals successfully transition from incarceration to independent living. We are currently seeking to fill </w:t>
      </w:r>
      <w:r w:rsidRPr="00AA4421">
        <w:rPr>
          <w:rFonts w:ascii="Times New Roman" w:eastAsia="Times New Roman" w:hAnsi="Times New Roman" w:cs="Times New Roman"/>
          <w:b/>
          <w:bCs/>
          <w:kern w:val="0"/>
          <w14:ligatures w14:val="none"/>
        </w:rPr>
        <w:t>three positions</w:t>
      </w:r>
      <w:r w:rsidRPr="00AA4421">
        <w:rPr>
          <w:rFonts w:ascii="Times New Roman" w:eastAsia="Times New Roman" w:hAnsi="Times New Roman" w:cs="Times New Roman"/>
          <w:kern w:val="0"/>
          <w14:ligatures w14:val="none"/>
        </w:rPr>
        <w:t xml:space="preserve">: two </w:t>
      </w:r>
      <w:r w:rsidRPr="00AA4421">
        <w:rPr>
          <w:rFonts w:ascii="Times New Roman" w:eastAsia="Times New Roman" w:hAnsi="Times New Roman" w:cs="Times New Roman"/>
          <w:b/>
          <w:bCs/>
          <w:kern w:val="0"/>
          <w14:ligatures w14:val="none"/>
        </w:rPr>
        <w:t>Community Support Specialists</w:t>
      </w:r>
      <w:r w:rsidRPr="00AA4421">
        <w:rPr>
          <w:rFonts w:ascii="Times New Roman" w:eastAsia="Times New Roman" w:hAnsi="Times New Roman" w:cs="Times New Roman"/>
          <w:kern w:val="0"/>
          <w14:ligatures w14:val="none"/>
        </w:rPr>
        <w:t xml:space="preserve"> (Full-Time) and one </w:t>
      </w:r>
      <w:r w:rsidRPr="00AA4421">
        <w:rPr>
          <w:rFonts w:ascii="Times New Roman" w:eastAsia="Times New Roman" w:hAnsi="Times New Roman" w:cs="Times New Roman"/>
          <w:b/>
          <w:bCs/>
          <w:kern w:val="0"/>
          <w14:ligatures w14:val="none"/>
        </w:rPr>
        <w:t>Part-Time Urinalysis (UA) Technician</w:t>
      </w:r>
      <w:r w:rsidRPr="00AA4421">
        <w:rPr>
          <w:rFonts w:ascii="Times New Roman" w:eastAsia="Times New Roman" w:hAnsi="Times New Roman" w:cs="Times New Roman"/>
          <w:kern w:val="0"/>
          <w14:ligatures w14:val="none"/>
        </w:rPr>
        <w:t xml:space="preserve"> for the </w:t>
      </w:r>
      <w:r w:rsidRPr="00AA4421">
        <w:rPr>
          <w:rFonts w:ascii="Times New Roman" w:eastAsia="Times New Roman" w:hAnsi="Times New Roman" w:cs="Times New Roman"/>
          <w:b/>
          <w:bCs/>
          <w:kern w:val="0"/>
          <w14:ligatures w14:val="none"/>
        </w:rPr>
        <w:t>SOR4 Project</w:t>
      </w:r>
      <w:r w:rsidRPr="00AA4421">
        <w:rPr>
          <w:rFonts w:ascii="Times New Roman" w:eastAsia="Times New Roman" w:hAnsi="Times New Roman" w:cs="Times New Roman"/>
          <w:kern w:val="0"/>
          <w14:ligatures w14:val="none"/>
        </w:rPr>
        <w:t>.</w:t>
      </w:r>
    </w:p>
    <w:p w14:paraId="1BB35769" w14:textId="77777777" w:rsidR="00AA4421" w:rsidRPr="00AA4421" w:rsidRDefault="00AA4421" w:rsidP="00AA4421">
      <w:pPr>
        <w:spacing w:after="0"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pict w14:anchorId="773A7FA8">
          <v:rect id="_x0000_i1032" style="width:0;height:1.5pt" o:hralign="center" o:hrstd="t" o:hr="t" fillcolor="#a0a0a0" stroked="f"/>
        </w:pict>
      </w:r>
    </w:p>
    <w:p w14:paraId="4A2D0FDD" w14:textId="77777777"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b/>
          <w:bCs/>
          <w:kern w:val="0"/>
          <w14:ligatures w14:val="none"/>
        </w:rPr>
        <w:t>Position 1: Community Support Specialist (2 Full-Time Positions)</w:t>
      </w:r>
      <w:r w:rsidRPr="00AA4421">
        <w:rPr>
          <w:rFonts w:ascii="Times New Roman" w:eastAsia="Times New Roman" w:hAnsi="Times New Roman" w:cs="Times New Roman"/>
          <w:kern w:val="0"/>
          <w14:ligatures w14:val="none"/>
        </w:rPr>
        <w:br/>
        <w:t xml:space="preserve">As a </w:t>
      </w:r>
      <w:r w:rsidRPr="00AA4421">
        <w:rPr>
          <w:rFonts w:ascii="Times New Roman" w:eastAsia="Times New Roman" w:hAnsi="Times New Roman" w:cs="Times New Roman"/>
          <w:b/>
          <w:bCs/>
          <w:kern w:val="0"/>
          <w14:ligatures w14:val="none"/>
        </w:rPr>
        <w:t>Community Support Specialist</w:t>
      </w:r>
      <w:r w:rsidRPr="00AA4421">
        <w:rPr>
          <w:rFonts w:ascii="Times New Roman" w:eastAsia="Times New Roman" w:hAnsi="Times New Roman" w:cs="Times New Roman"/>
          <w:kern w:val="0"/>
          <w14:ligatures w14:val="none"/>
        </w:rPr>
        <w:t>, you will manage reentry programs, provide case management, and offer support to individuals transitioning from incarceration. You will play a vital role in connecting participants with housing, employment, and educational opportunities.</w:t>
      </w:r>
    </w:p>
    <w:p w14:paraId="3DC67E62" w14:textId="77777777"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b/>
          <w:bCs/>
          <w:kern w:val="0"/>
          <w14:ligatures w14:val="none"/>
        </w:rPr>
        <w:t>Key Responsibilities:</w:t>
      </w:r>
    </w:p>
    <w:p w14:paraId="02EB3B10" w14:textId="77777777" w:rsidR="00AA4421" w:rsidRPr="00AA4421" w:rsidRDefault="00AA4421" w:rsidP="00AA442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Provide case management for individuals transitioning from incarceration</w:t>
      </w:r>
    </w:p>
    <w:p w14:paraId="154596E7" w14:textId="77777777" w:rsidR="00AA4421" w:rsidRPr="00AA4421" w:rsidRDefault="00AA4421" w:rsidP="00AA442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Conduct assessments and create individualized service plans</w:t>
      </w:r>
    </w:p>
    <w:p w14:paraId="29BAD757" w14:textId="77777777" w:rsidR="00AA4421" w:rsidRPr="00AA4421" w:rsidRDefault="00AA4421" w:rsidP="00AA442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Coordinate with service providers, employers, and community organizations</w:t>
      </w:r>
    </w:p>
    <w:p w14:paraId="7FE3F0A7" w14:textId="77777777" w:rsidR="00AA4421" w:rsidRPr="00AA4421" w:rsidRDefault="00AA4421" w:rsidP="00AA442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Assist with housing, employment, and mental health challenges</w:t>
      </w:r>
    </w:p>
    <w:p w14:paraId="669444E1" w14:textId="77777777" w:rsidR="00AA4421" w:rsidRPr="00AA4421" w:rsidRDefault="00AA4421" w:rsidP="00AA442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Maintain case records and reports</w:t>
      </w:r>
    </w:p>
    <w:p w14:paraId="612362A6" w14:textId="77777777" w:rsidR="00AA4421" w:rsidRPr="00AA4421" w:rsidRDefault="00AA4421" w:rsidP="00AA442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Work with team members to ensure service delivery</w:t>
      </w:r>
    </w:p>
    <w:p w14:paraId="258C5E43" w14:textId="77777777" w:rsidR="00AA4421" w:rsidRPr="00AA4421" w:rsidRDefault="00AA4421" w:rsidP="00AA442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Participate in program evaluation and data collection</w:t>
      </w:r>
    </w:p>
    <w:p w14:paraId="1508EFA8" w14:textId="77777777" w:rsidR="00AA4421" w:rsidRPr="00AA4421" w:rsidRDefault="00AA4421" w:rsidP="00AA442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Manage Contingency Management (CM) component, including administering rewards and tracking progress for participants</w:t>
      </w:r>
    </w:p>
    <w:p w14:paraId="12DEC62B" w14:textId="77777777"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b/>
          <w:bCs/>
          <w:kern w:val="0"/>
          <w14:ligatures w14:val="none"/>
        </w:rPr>
        <w:t>Qualifications:</w:t>
      </w:r>
    </w:p>
    <w:p w14:paraId="076513B3" w14:textId="77777777" w:rsidR="00AA4421" w:rsidRPr="00AA4421" w:rsidRDefault="00AA4421" w:rsidP="00AA442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Minimum high school diploma/GED required</w:t>
      </w:r>
    </w:p>
    <w:p w14:paraId="4BB176B8" w14:textId="77777777" w:rsidR="00AA4421" w:rsidRPr="00AA4421" w:rsidRDefault="00AA4421" w:rsidP="00AA442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Certified Peer Recovery Support Specialist (PRSS) or intern preferred; certification required within 6 months</w:t>
      </w:r>
    </w:p>
    <w:p w14:paraId="72244FA0" w14:textId="77777777" w:rsidR="00AA4421" w:rsidRPr="00AA4421" w:rsidRDefault="00AA4421" w:rsidP="00AA442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Knowledge of reentry services and criminal justice systems</w:t>
      </w:r>
    </w:p>
    <w:p w14:paraId="760FA4B5" w14:textId="77777777" w:rsidR="00AA4421" w:rsidRPr="00AA4421" w:rsidRDefault="00AA4421" w:rsidP="00AA442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Experience with justice-involved individuals or in recovery preferred</w:t>
      </w:r>
    </w:p>
    <w:p w14:paraId="512EB00F" w14:textId="77777777" w:rsidR="00AA4421" w:rsidRPr="00AA4421" w:rsidRDefault="00AA4421" w:rsidP="00AA442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Strong communication, organizational, and problem-solving skills</w:t>
      </w:r>
    </w:p>
    <w:p w14:paraId="0725167B" w14:textId="77777777" w:rsidR="00AA4421" w:rsidRPr="00AA4421" w:rsidRDefault="00AA4421" w:rsidP="00AA442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Proficiency in Microsoft Office</w:t>
      </w:r>
    </w:p>
    <w:p w14:paraId="34DC16CB" w14:textId="77777777" w:rsidR="00AA4421" w:rsidRPr="00AA4421" w:rsidRDefault="00AA4421" w:rsidP="00AA4421">
      <w:pPr>
        <w:spacing w:after="0"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pict w14:anchorId="1A404A2B">
          <v:rect id="_x0000_i1033" style="width:0;height:1.5pt" o:hralign="center" o:hrstd="t" o:hr="t" fillcolor="#a0a0a0" stroked="f"/>
        </w:pict>
      </w:r>
    </w:p>
    <w:p w14:paraId="7A6346BB" w14:textId="77777777"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b/>
          <w:bCs/>
          <w:kern w:val="0"/>
          <w14:ligatures w14:val="none"/>
        </w:rPr>
        <w:lastRenderedPageBreak/>
        <w:t>Position 2: Part-Time Urinalysis (UA) Technician (1 Position)</w:t>
      </w:r>
      <w:r w:rsidRPr="00AA4421">
        <w:rPr>
          <w:rFonts w:ascii="Times New Roman" w:eastAsia="Times New Roman" w:hAnsi="Times New Roman" w:cs="Times New Roman"/>
          <w:kern w:val="0"/>
          <w14:ligatures w14:val="none"/>
        </w:rPr>
        <w:br/>
        <w:t xml:space="preserve">As a </w:t>
      </w:r>
      <w:r w:rsidRPr="00AA4421">
        <w:rPr>
          <w:rFonts w:ascii="Times New Roman" w:eastAsia="Times New Roman" w:hAnsi="Times New Roman" w:cs="Times New Roman"/>
          <w:b/>
          <w:bCs/>
          <w:kern w:val="0"/>
          <w14:ligatures w14:val="none"/>
        </w:rPr>
        <w:t>UA Technician</w:t>
      </w:r>
      <w:r w:rsidRPr="00AA4421">
        <w:rPr>
          <w:rFonts w:ascii="Times New Roman" w:eastAsia="Times New Roman" w:hAnsi="Times New Roman" w:cs="Times New Roman"/>
          <w:kern w:val="0"/>
          <w14:ligatures w14:val="none"/>
        </w:rPr>
        <w:t xml:space="preserve">, you will be responsible for administering urinalysis tests to participants in the </w:t>
      </w:r>
      <w:r w:rsidRPr="00AA4421">
        <w:rPr>
          <w:rFonts w:ascii="Times New Roman" w:eastAsia="Times New Roman" w:hAnsi="Times New Roman" w:cs="Times New Roman"/>
          <w:b/>
          <w:bCs/>
          <w:kern w:val="0"/>
          <w14:ligatures w14:val="none"/>
        </w:rPr>
        <w:t>SOR4 project</w:t>
      </w:r>
      <w:r w:rsidRPr="00AA4421">
        <w:rPr>
          <w:rFonts w:ascii="Times New Roman" w:eastAsia="Times New Roman" w:hAnsi="Times New Roman" w:cs="Times New Roman"/>
          <w:kern w:val="0"/>
          <w14:ligatures w14:val="none"/>
        </w:rPr>
        <w:t xml:space="preserve"> who are recovering from opioid use disorder. This role is essential to monitoring recovery progress and ensuring participants stay on track in their recovery journey. </w:t>
      </w:r>
      <w:r w:rsidRPr="00AA4421">
        <w:rPr>
          <w:rFonts w:ascii="Times New Roman" w:eastAsia="Times New Roman" w:hAnsi="Times New Roman" w:cs="Times New Roman"/>
          <w:b/>
          <w:bCs/>
          <w:kern w:val="0"/>
          <w14:ligatures w14:val="none"/>
        </w:rPr>
        <w:t>Training will be provided</w:t>
      </w:r>
      <w:r w:rsidRPr="00AA4421">
        <w:rPr>
          <w:rFonts w:ascii="Times New Roman" w:eastAsia="Times New Roman" w:hAnsi="Times New Roman" w:cs="Times New Roman"/>
          <w:kern w:val="0"/>
          <w14:ligatures w14:val="none"/>
        </w:rPr>
        <w:t xml:space="preserve"> for this position, and </w:t>
      </w:r>
      <w:r w:rsidRPr="00AA4421">
        <w:rPr>
          <w:rFonts w:ascii="Times New Roman" w:eastAsia="Times New Roman" w:hAnsi="Times New Roman" w:cs="Times New Roman"/>
          <w:b/>
          <w:bCs/>
          <w:kern w:val="0"/>
          <w14:ligatures w14:val="none"/>
        </w:rPr>
        <w:t>hours may vary</w:t>
      </w:r>
      <w:r w:rsidRPr="00AA4421">
        <w:rPr>
          <w:rFonts w:ascii="Times New Roman" w:eastAsia="Times New Roman" w:hAnsi="Times New Roman" w:cs="Times New Roman"/>
          <w:kern w:val="0"/>
          <w14:ligatures w14:val="none"/>
        </w:rPr>
        <w:t xml:space="preserve"> and can </w:t>
      </w:r>
      <w:r w:rsidRPr="00AA4421">
        <w:rPr>
          <w:rFonts w:ascii="Times New Roman" w:eastAsia="Times New Roman" w:hAnsi="Times New Roman" w:cs="Times New Roman"/>
          <w:b/>
          <w:bCs/>
          <w:kern w:val="0"/>
          <w14:ligatures w14:val="none"/>
        </w:rPr>
        <w:t>increase to full-time</w:t>
      </w:r>
      <w:r w:rsidRPr="00AA4421">
        <w:rPr>
          <w:rFonts w:ascii="Times New Roman" w:eastAsia="Times New Roman" w:hAnsi="Times New Roman" w:cs="Times New Roman"/>
          <w:kern w:val="0"/>
          <w14:ligatures w14:val="none"/>
        </w:rPr>
        <w:t xml:space="preserve"> depending on demand.</w:t>
      </w:r>
    </w:p>
    <w:p w14:paraId="4D9D5DBB" w14:textId="77777777"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b/>
          <w:bCs/>
          <w:kern w:val="0"/>
          <w14:ligatures w14:val="none"/>
        </w:rPr>
        <w:t>Key Responsibilities:</w:t>
      </w:r>
    </w:p>
    <w:p w14:paraId="2921BB0F" w14:textId="77777777" w:rsidR="00AA4421" w:rsidRPr="00AA4421" w:rsidRDefault="00AA4421" w:rsidP="00AA442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Administer Urinalysis (UA) tests for SOR4 participants in recovery from opioid use disorder</w:t>
      </w:r>
    </w:p>
    <w:p w14:paraId="0E11E60D" w14:textId="77777777" w:rsidR="00AA4421" w:rsidRPr="00AA4421" w:rsidRDefault="00AA4421" w:rsidP="00AA442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Manage Contingency Management (CM) component, including administering rewards for clean tests and tracking participant progress</w:t>
      </w:r>
    </w:p>
    <w:p w14:paraId="5FB32BA8" w14:textId="77777777" w:rsidR="00AA4421" w:rsidRPr="00AA4421" w:rsidRDefault="00AA4421" w:rsidP="00AA442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Ensure accurate documentation of test results</w:t>
      </w:r>
    </w:p>
    <w:p w14:paraId="779EA8F0" w14:textId="77777777" w:rsidR="00AA4421" w:rsidRPr="00AA4421" w:rsidRDefault="00AA4421" w:rsidP="00AA442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Maintain confidentiality and comply with all relevant regulations</w:t>
      </w:r>
    </w:p>
    <w:p w14:paraId="1CC40862" w14:textId="77777777" w:rsidR="00AA4421" w:rsidRPr="00AA4421" w:rsidRDefault="00AA4421" w:rsidP="00AA442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Coordinate with other team members to provide comprehensive support to participants</w:t>
      </w:r>
    </w:p>
    <w:p w14:paraId="2782618F" w14:textId="77777777" w:rsidR="00AA4421" w:rsidRPr="00AA4421" w:rsidRDefault="00AA4421" w:rsidP="00AA442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Assist with data entry and record-keeping related to UA testing</w:t>
      </w:r>
    </w:p>
    <w:p w14:paraId="4FE56924" w14:textId="77777777"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b/>
          <w:bCs/>
          <w:kern w:val="0"/>
          <w14:ligatures w14:val="none"/>
        </w:rPr>
        <w:t>Qualifications:</w:t>
      </w:r>
    </w:p>
    <w:p w14:paraId="2EFF5AC7" w14:textId="77777777" w:rsidR="00AA4421" w:rsidRPr="00AA4421" w:rsidRDefault="00AA4421" w:rsidP="00AA442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Minimum high school diploma/GED required</w:t>
      </w:r>
    </w:p>
    <w:p w14:paraId="154A4FD3" w14:textId="77777777" w:rsidR="00AA4421" w:rsidRPr="00AA4421" w:rsidRDefault="00AA4421" w:rsidP="00AA442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Certified Peer Recovery Support Specialist (PRSS) or intern preferred; certification required within 6 months</w:t>
      </w:r>
    </w:p>
    <w:p w14:paraId="5EE508B9" w14:textId="77777777" w:rsidR="00AA4421" w:rsidRPr="00AA4421" w:rsidRDefault="00AA4421" w:rsidP="00AA442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Knowledge of opioid use disorder and recovery processes</w:t>
      </w:r>
    </w:p>
    <w:p w14:paraId="138C8E75" w14:textId="77777777" w:rsidR="00AA4421" w:rsidRPr="00AA4421" w:rsidRDefault="00AA4421" w:rsidP="00AA442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Strong attention to detail and ability to manage sensitive information</w:t>
      </w:r>
    </w:p>
    <w:p w14:paraId="1241CB8A" w14:textId="77777777" w:rsidR="00AA4421" w:rsidRPr="00AA4421" w:rsidRDefault="00AA4421" w:rsidP="00AA442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Ability to work effectively both independently and as part of a team</w:t>
      </w:r>
    </w:p>
    <w:p w14:paraId="012A26FB" w14:textId="77777777" w:rsidR="00AA4421" w:rsidRPr="00AA4421" w:rsidRDefault="00AA4421" w:rsidP="00AA442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Proficiency in Microsoft Office</w:t>
      </w:r>
    </w:p>
    <w:p w14:paraId="4926275A" w14:textId="77777777" w:rsidR="00AA4421" w:rsidRPr="00AA4421" w:rsidRDefault="00AA4421" w:rsidP="00AA4421">
      <w:pPr>
        <w:spacing w:after="0"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pict w14:anchorId="2F6A0A18">
          <v:rect id="_x0000_i1034" style="width:0;height:1.5pt" o:hralign="center" o:hrstd="t" o:hr="t" fillcolor="#a0a0a0" stroked="f"/>
        </w:pict>
      </w:r>
    </w:p>
    <w:p w14:paraId="57C07C11" w14:textId="77777777"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b/>
          <w:bCs/>
          <w:kern w:val="0"/>
          <w14:ligatures w14:val="none"/>
        </w:rPr>
        <w:t>Why Join Us?</w:t>
      </w:r>
      <w:r w:rsidRPr="00AA4421">
        <w:rPr>
          <w:rFonts w:ascii="Times New Roman" w:eastAsia="Times New Roman" w:hAnsi="Times New Roman" w:cs="Times New Roman"/>
          <w:kern w:val="0"/>
          <w14:ligatures w14:val="none"/>
        </w:rPr>
        <w:br/>
        <w:t>At Life Changes, we offer a supportive, collaborative environment and the opportunity to make a real impact. We provide competitive compensation and benefits, along with opportunities for professional growth.</w:t>
      </w:r>
    </w:p>
    <w:p w14:paraId="0E646B59" w14:textId="77777777" w:rsidR="00AA4421" w:rsidRPr="00AA4421" w:rsidRDefault="00AA4421" w:rsidP="00AA4421">
      <w:pPr>
        <w:spacing w:after="0"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pict w14:anchorId="12121695">
          <v:rect id="_x0000_i1035" style="width:0;height:1.5pt" o:hralign="center" o:hrstd="t" o:hr="t" fillcolor="#a0a0a0" stroked="f"/>
        </w:pict>
      </w:r>
    </w:p>
    <w:p w14:paraId="3D7700A3" w14:textId="6D3052EA"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b/>
          <w:bCs/>
          <w:kern w:val="0"/>
          <w14:ligatures w14:val="none"/>
        </w:rPr>
        <w:t>How to Apply:</w:t>
      </w:r>
      <w:r w:rsidRPr="00AA4421">
        <w:rPr>
          <w:rFonts w:ascii="Times New Roman" w:eastAsia="Times New Roman" w:hAnsi="Times New Roman" w:cs="Times New Roman"/>
          <w:kern w:val="0"/>
          <w14:ligatures w14:val="none"/>
        </w:rPr>
        <w:br/>
        <w:t xml:space="preserve">Submit your resume and cover letter </w:t>
      </w:r>
      <w:r>
        <w:rPr>
          <w:rFonts w:ascii="Times New Roman" w:eastAsia="Times New Roman" w:hAnsi="Times New Roman" w:cs="Times New Roman"/>
          <w:kern w:val="0"/>
          <w14:ligatures w14:val="none"/>
        </w:rPr>
        <w:t xml:space="preserve">(be sure to indicate what position you are applying for) </w:t>
      </w:r>
      <w:r w:rsidRPr="00AA4421">
        <w:rPr>
          <w:rFonts w:ascii="Times New Roman" w:eastAsia="Times New Roman" w:hAnsi="Times New Roman" w:cs="Times New Roman"/>
          <w:kern w:val="0"/>
          <w14:ligatures w14:val="none"/>
        </w:rPr>
        <w:t xml:space="preserve">to </w:t>
      </w:r>
      <w:hyperlink r:id="rId5" w:history="1">
        <w:r w:rsidRPr="00AA4421">
          <w:rPr>
            <w:rFonts w:ascii="Times New Roman" w:eastAsia="Times New Roman" w:hAnsi="Times New Roman" w:cs="Times New Roman"/>
            <w:color w:val="0000FF"/>
            <w:kern w:val="0"/>
            <w:u w:val="single"/>
            <w14:ligatures w14:val="none"/>
          </w:rPr>
          <w:t>Nikki-M@LifeChangesInc.org</w:t>
        </w:r>
      </w:hyperlink>
      <w:r w:rsidRPr="00AA4421">
        <w:rPr>
          <w:rFonts w:ascii="Times New Roman" w:eastAsia="Times New Roman" w:hAnsi="Times New Roman" w:cs="Times New Roman"/>
          <w:kern w:val="0"/>
          <w14:ligatures w14:val="none"/>
        </w:rPr>
        <w:t xml:space="preserve"> and</w:t>
      </w:r>
      <w:r>
        <w:rPr>
          <w:rFonts w:ascii="Times New Roman" w:eastAsia="Times New Roman" w:hAnsi="Times New Roman" w:cs="Times New Roman"/>
          <w:kern w:val="0"/>
          <w14:ligatures w14:val="none"/>
        </w:rPr>
        <w:t xml:space="preserve"> cc</w:t>
      </w:r>
      <w:r w:rsidRPr="00AA4421">
        <w:rPr>
          <w:rFonts w:ascii="Times New Roman" w:eastAsia="Times New Roman" w:hAnsi="Times New Roman" w:cs="Times New Roman"/>
          <w:kern w:val="0"/>
          <w14:ligatures w14:val="none"/>
        </w:rPr>
        <w:t xml:space="preserve"> </w:t>
      </w:r>
      <w:hyperlink r:id="rId6" w:history="1">
        <w:r w:rsidRPr="00AA4421">
          <w:rPr>
            <w:rFonts w:ascii="Times New Roman" w:eastAsia="Times New Roman" w:hAnsi="Times New Roman" w:cs="Times New Roman"/>
            <w:color w:val="0000FF"/>
            <w:kern w:val="0"/>
            <w:u w:val="single"/>
            <w14:ligatures w14:val="none"/>
          </w:rPr>
          <w:t>Sandy@LifeChangesInc.org</w:t>
        </w:r>
      </w:hyperlink>
      <w:r w:rsidRPr="00AA4421">
        <w:rPr>
          <w:rFonts w:ascii="Times New Roman" w:eastAsia="Times New Roman" w:hAnsi="Times New Roman" w:cs="Times New Roman"/>
          <w:kern w:val="0"/>
          <w14:ligatures w14:val="none"/>
        </w:rPr>
        <w:t xml:space="preserve"> by </w:t>
      </w:r>
      <w:r w:rsidRPr="00AA4421">
        <w:rPr>
          <w:rFonts w:ascii="Times New Roman" w:eastAsia="Times New Roman" w:hAnsi="Times New Roman" w:cs="Times New Roman"/>
          <w:b/>
          <w:bCs/>
          <w:kern w:val="0"/>
          <w14:ligatures w14:val="none"/>
        </w:rPr>
        <w:t>June 6, 2025</w:t>
      </w:r>
      <w:r w:rsidRPr="00AA4421">
        <w:rPr>
          <w:rFonts w:ascii="Times New Roman" w:eastAsia="Times New Roman" w:hAnsi="Times New Roman" w:cs="Times New Roman"/>
          <w:kern w:val="0"/>
          <w14:ligatures w14:val="none"/>
        </w:rPr>
        <w:t>. If selected, you will be asked to complete a basic computer literacy proficiency test.</w:t>
      </w:r>
    </w:p>
    <w:p w14:paraId="196035C0" w14:textId="77777777" w:rsidR="00AA4421" w:rsidRPr="00AA4421" w:rsidRDefault="00AA4421" w:rsidP="00AA4421">
      <w:pPr>
        <w:spacing w:before="100" w:beforeAutospacing="1" w:after="100" w:afterAutospacing="1" w:line="240" w:lineRule="auto"/>
        <w:rPr>
          <w:rFonts w:ascii="Times New Roman" w:eastAsia="Times New Roman" w:hAnsi="Times New Roman" w:cs="Times New Roman"/>
          <w:kern w:val="0"/>
          <w14:ligatures w14:val="none"/>
        </w:rPr>
      </w:pPr>
      <w:r w:rsidRPr="00AA4421">
        <w:rPr>
          <w:rFonts w:ascii="Times New Roman" w:eastAsia="Times New Roman" w:hAnsi="Times New Roman" w:cs="Times New Roman"/>
          <w:kern w:val="0"/>
          <w14:ligatures w14:val="none"/>
        </w:rPr>
        <w:t>Life Changes, Inc. is an equal opportunity employer and encourages applicants from all backgrounds to apply.</w:t>
      </w:r>
    </w:p>
    <w:p w14:paraId="761866EA" w14:textId="7D4627B6" w:rsidR="00992E08" w:rsidRDefault="00992E08" w:rsidP="009964F4">
      <w:pPr>
        <w:spacing w:before="100" w:beforeAutospacing="1" w:after="100" w:afterAutospacing="1" w:line="240" w:lineRule="auto"/>
      </w:pPr>
    </w:p>
    <w:sectPr w:rsidR="00992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10F"/>
    <w:multiLevelType w:val="multilevel"/>
    <w:tmpl w:val="B6A2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543E9"/>
    <w:multiLevelType w:val="multilevel"/>
    <w:tmpl w:val="241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D21E1"/>
    <w:multiLevelType w:val="multilevel"/>
    <w:tmpl w:val="D1E4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10954"/>
    <w:multiLevelType w:val="multilevel"/>
    <w:tmpl w:val="15B4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855E4"/>
    <w:multiLevelType w:val="multilevel"/>
    <w:tmpl w:val="8D44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B7B15"/>
    <w:multiLevelType w:val="multilevel"/>
    <w:tmpl w:val="5A24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F196C"/>
    <w:multiLevelType w:val="multilevel"/>
    <w:tmpl w:val="03B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80341"/>
    <w:multiLevelType w:val="multilevel"/>
    <w:tmpl w:val="2C42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A0B5A"/>
    <w:multiLevelType w:val="multilevel"/>
    <w:tmpl w:val="34B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9248C"/>
    <w:multiLevelType w:val="multilevel"/>
    <w:tmpl w:val="775A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82B5A"/>
    <w:multiLevelType w:val="multilevel"/>
    <w:tmpl w:val="B7E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C5E6E"/>
    <w:multiLevelType w:val="multilevel"/>
    <w:tmpl w:val="DF80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813D3"/>
    <w:multiLevelType w:val="multilevel"/>
    <w:tmpl w:val="6C3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960E8"/>
    <w:multiLevelType w:val="multilevel"/>
    <w:tmpl w:val="FC10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10FE3"/>
    <w:multiLevelType w:val="multilevel"/>
    <w:tmpl w:val="75D0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365E9"/>
    <w:multiLevelType w:val="multilevel"/>
    <w:tmpl w:val="C72A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713985">
    <w:abstractNumId w:val="10"/>
  </w:num>
  <w:num w:numId="2" w16cid:durableId="2072802099">
    <w:abstractNumId w:val="13"/>
  </w:num>
  <w:num w:numId="3" w16cid:durableId="911086260">
    <w:abstractNumId w:val="15"/>
  </w:num>
  <w:num w:numId="4" w16cid:durableId="1064570594">
    <w:abstractNumId w:val="8"/>
  </w:num>
  <w:num w:numId="5" w16cid:durableId="872157732">
    <w:abstractNumId w:val="7"/>
  </w:num>
  <w:num w:numId="6" w16cid:durableId="1378774710">
    <w:abstractNumId w:val="3"/>
  </w:num>
  <w:num w:numId="7" w16cid:durableId="1577278613">
    <w:abstractNumId w:val="2"/>
  </w:num>
  <w:num w:numId="8" w16cid:durableId="862402019">
    <w:abstractNumId w:val="0"/>
  </w:num>
  <w:num w:numId="9" w16cid:durableId="818571611">
    <w:abstractNumId w:val="4"/>
  </w:num>
  <w:num w:numId="10" w16cid:durableId="735906237">
    <w:abstractNumId w:val="5"/>
  </w:num>
  <w:num w:numId="11" w16cid:durableId="711998766">
    <w:abstractNumId w:val="11"/>
  </w:num>
  <w:num w:numId="12" w16cid:durableId="677318564">
    <w:abstractNumId w:val="12"/>
  </w:num>
  <w:num w:numId="13" w16cid:durableId="258609164">
    <w:abstractNumId w:val="14"/>
  </w:num>
  <w:num w:numId="14" w16cid:durableId="1028263266">
    <w:abstractNumId w:val="9"/>
  </w:num>
  <w:num w:numId="15" w16cid:durableId="971446166">
    <w:abstractNumId w:val="6"/>
  </w:num>
  <w:num w:numId="16" w16cid:durableId="105581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08"/>
    <w:rsid w:val="003417A6"/>
    <w:rsid w:val="00992E08"/>
    <w:rsid w:val="009964F4"/>
    <w:rsid w:val="00A120B0"/>
    <w:rsid w:val="00AA4421"/>
    <w:rsid w:val="00C72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5C5E8"/>
  <w15:chartTrackingRefBased/>
  <w15:docId w15:val="{4F15A890-4A46-47F4-AFD4-079B02D4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E08"/>
    <w:rPr>
      <w:rFonts w:eastAsiaTheme="majorEastAsia" w:cstheme="majorBidi"/>
      <w:color w:val="272727" w:themeColor="text1" w:themeTint="D8"/>
    </w:rPr>
  </w:style>
  <w:style w:type="paragraph" w:styleId="Title">
    <w:name w:val="Title"/>
    <w:basedOn w:val="Normal"/>
    <w:next w:val="Normal"/>
    <w:link w:val="TitleChar"/>
    <w:uiPriority w:val="10"/>
    <w:qFormat/>
    <w:rsid w:val="00992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E08"/>
    <w:pPr>
      <w:spacing w:before="160"/>
      <w:jc w:val="center"/>
    </w:pPr>
    <w:rPr>
      <w:i/>
      <w:iCs/>
      <w:color w:val="404040" w:themeColor="text1" w:themeTint="BF"/>
    </w:rPr>
  </w:style>
  <w:style w:type="character" w:customStyle="1" w:styleId="QuoteChar">
    <w:name w:val="Quote Char"/>
    <w:basedOn w:val="DefaultParagraphFont"/>
    <w:link w:val="Quote"/>
    <w:uiPriority w:val="29"/>
    <w:rsid w:val="00992E08"/>
    <w:rPr>
      <w:i/>
      <w:iCs/>
      <w:color w:val="404040" w:themeColor="text1" w:themeTint="BF"/>
    </w:rPr>
  </w:style>
  <w:style w:type="paragraph" w:styleId="ListParagraph">
    <w:name w:val="List Paragraph"/>
    <w:basedOn w:val="Normal"/>
    <w:uiPriority w:val="34"/>
    <w:qFormat/>
    <w:rsid w:val="00992E08"/>
    <w:pPr>
      <w:ind w:left="720"/>
      <w:contextualSpacing/>
    </w:pPr>
  </w:style>
  <w:style w:type="character" w:styleId="IntenseEmphasis">
    <w:name w:val="Intense Emphasis"/>
    <w:basedOn w:val="DefaultParagraphFont"/>
    <w:uiPriority w:val="21"/>
    <w:qFormat/>
    <w:rsid w:val="00992E08"/>
    <w:rPr>
      <w:i/>
      <w:iCs/>
      <w:color w:val="0F4761" w:themeColor="accent1" w:themeShade="BF"/>
    </w:rPr>
  </w:style>
  <w:style w:type="paragraph" w:styleId="IntenseQuote">
    <w:name w:val="Intense Quote"/>
    <w:basedOn w:val="Normal"/>
    <w:next w:val="Normal"/>
    <w:link w:val="IntenseQuoteChar"/>
    <w:uiPriority w:val="30"/>
    <w:qFormat/>
    <w:rsid w:val="00992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E08"/>
    <w:rPr>
      <w:i/>
      <w:iCs/>
      <w:color w:val="0F4761" w:themeColor="accent1" w:themeShade="BF"/>
    </w:rPr>
  </w:style>
  <w:style w:type="character" w:styleId="IntenseReference">
    <w:name w:val="Intense Reference"/>
    <w:basedOn w:val="DefaultParagraphFont"/>
    <w:uiPriority w:val="32"/>
    <w:qFormat/>
    <w:rsid w:val="00992E08"/>
    <w:rPr>
      <w:b/>
      <w:bCs/>
      <w:smallCaps/>
      <w:color w:val="0F4761" w:themeColor="accent1" w:themeShade="BF"/>
      <w:spacing w:val="5"/>
    </w:rPr>
  </w:style>
  <w:style w:type="paragraph" w:styleId="NormalWeb">
    <w:name w:val="Normal (Web)"/>
    <w:basedOn w:val="Normal"/>
    <w:uiPriority w:val="99"/>
    <w:semiHidden/>
    <w:unhideWhenUsed/>
    <w:rsid w:val="00992E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2E08"/>
    <w:rPr>
      <w:b/>
      <w:bCs/>
    </w:rPr>
  </w:style>
  <w:style w:type="character" w:styleId="Hyperlink">
    <w:name w:val="Hyperlink"/>
    <w:basedOn w:val="DefaultParagraphFont"/>
    <w:uiPriority w:val="99"/>
    <w:unhideWhenUsed/>
    <w:rsid w:val="00992E08"/>
    <w:rPr>
      <w:color w:val="467886" w:themeColor="hyperlink"/>
      <w:u w:val="single"/>
    </w:rPr>
  </w:style>
  <w:style w:type="character" w:styleId="UnresolvedMention">
    <w:name w:val="Unresolved Mention"/>
    <w:basedOn w:val="DefaultParagraphFont"/>
    <w:uiPriority w:val="99"/>
    <w:semiHidden/>
    <w:unhideWhenUsed/>
    <w:rsid w:val="00992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5965">
      <w:bodyDiv w:val="1"/>
      <w:marLeft w:val="0"/>
      <w:marRight w:val="0"/>
      <w:marTop w:val="0"/>
      <w:marBottom w:val="0"/>
      <w:divBdr>
        <w:top w:val="none" w:sz="0" w:space="0" w:color="auto"/>
        <w:left w:val="none" w:sz="0" w:space="0" w:color="auto"/>
        <w:bottom w:val="none" w:sz="0" w:space="0" w:color="auto"/>
        <w:right w:val="none" w:sz="0" w:space="0" w:color="auto"/>
      </w:divBdr>
    </w:div>
    <w:div w:id="364865447">
      <w:bodyDiv w:val="1"/>
      <w:marLeft w:val="0"/>
      <w:marRight w:val="0"/>
      <w:marTop w:val="0"/>
      <w:marBottom w:val="0"/>
      <w:divBdr>
        <w:top w:val="none" w:sz="0" w:space="0" w:color="auto"/>
        <w:left w:val="none" w:sz="0" w:space="0" w:color="auto"/>
        <w:bottom w:val="none" w:sz="0" w:space="0" w:color="auto"/>
        <w:right w:val="none" w:sz="0" w:space="0" w:color="auto"/>
      </w:divBdr>
    </w:div>
    <w:div w:id="486434653">
      <w:bodyDiv w:val="1"/>
      <w:marLeft w:val="0"/>
      <w:marRight w:val="0"/>
      <w:marTop w:val="0"/>
      <w:marBottom w:val="0"/>
      <w:divBdr>
        <w:top w:val="none" w:sz="0" w:space="0" w:color="auto"/>
        <w:left w:val="none" w:sz="0" w:space="0" w:color="auto"/>
        <w:bottom w:val="none" w:sz="0" w:space="0" w:color="auto"/>
        <w:right w:val="none" w:sz="0" w:space="0" w:color="auto"/>
      </w:divBdr>
    </w:div>
    <w:div w:id="699478295">
      <w:bodyDiv w:val="1"/>
      <w:marLeft w:val="0"/>
      <w:marRight w:val="0"/>
      <w:marTop w:val="0"/>
      <w:marBottom w:val="0"/>
      <w:divBdr>
        <w:top w:val="none" w:sz="0" w:space="0" w:color="auto"/>
        <w:left w:val="none" w:sz="0" w:space="0" w:color="auto"/>
        <w:bottom w:val="none" w:sz="0" w:space="0" w:color="auto"/>
        <w:right w:val="none" w:sz="0" w:space="0" w:color="auto"/>
      </w:divBdr>
    </w:div>
    <w:div w:id="12138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y@LifeChangesInc.org" TargetMode="External"/><Relationship Id="rId5" Type="http://schemas.openxmlformats.org/officeDocument/2006/relationships/hyperlink" Target="mailto:Nikki-M@LifeChangesI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531</Words>
  <Characters>3459</Characters>
  <Application>Microsoft Office Word</Application>
  <DocSecurity>0</DocSecurity>
  <Lines>72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1</cp:revision>
  <dcterms:created xsi:type="dcterms:W3CDTF">2025-05-27T21:37:00Z</dcterms:created>
  <dcterms:modified xsi:type="dcterms:W3CDTF">2025-05-27T22:20:00Z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303a8f2f-8ca4-41c2-8128-47ee4830d2a9</vt:lpwstr>
  </property>
</Properties>
</file>